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9F" w:rsidRPr="00015C1C" w:rsidRDefault="0020759F" w:rsidP="003B197B">
      <w:pPr>
        <w:spacing w:after="0" w:line="480" w:lineRule="auto"/>
        <w:contextualSpacing/>
        <w:jc w:val="center"/>
        <w:rPr>
          <w:rFonts w:ascii="Times New Roman" w:hAnsi="Times New Roman" w:cs="Times New Roman"/>
          <w:sz w:val="24"/>
          <w:szCs w:val="24"/>
        </w:rPr>
      </w:pPr>
    </w:p>
    <w:p w:rsidR="003B197B" w:rsidRDefault="003B197B" w:rsidP="00096DC4">
      <w:pPr>
        <w:spacing w:after="0" w:line="480" w:lineRule="auto"/>
        <w:contextualSpacing/>
        <w:jc w:val="center"/>
        <w:rPr>
          <w:rFonts w:ascii="Times New Roman" w:hAnsi="Times New Roman" w:cs="Times New Roman"/>
          <w:sz w:val="24"/>
          <w:szCs w:val="24"/>
        </w:rPr>
      </w:pPr>
    </w:p>
    <w:p w:rsidR="007B66D9" w:rsidRPr="00770898" w:rsidRDefault="007B66D9" w:rsidP="00AA2BCB">
      <w:pPr>
        <w:spacing w:after="0" w:line="480" w:lineRule="auto"/>
        <w:contextualSpacing/>
        <w:rPr>
          <w:rFonts w:ascii="Times New Roman" w:hAnsi="Times New Roman" w:cs="Times New Roman"/>
          <w:color w:val="FFFFFF" w:themeColor="background1"/>
          <w:sz w:val="24"/>
          <w:szCs w:val="24"/>
          <w14:textFill>
            <w14:noFill/>
          </w14:textFill>
        </w:rPr>
        <w:sectPr w:rsidR="007B66D9" w:rsidRPr="00770898">
          <w:headerReference w:type="default" r:id="rId8"/>
          <w:footerReference w:type="default" r:id="rId9"/>
          <w:pgSz w:w="12240" w:h="15840"/>
          <w:pgMar w:top="1440" w:right="1440" w:bottom="1440" w:left="1440" w:header="720" w:footer="720" w:gutter="0"/>
          <w:cols w:space="720"/>
          <w:docGrid w:linePitch="360"/>
        </w:sectPr>
      </w:pPr>
    </w:p>
    <w:p w:rsidR="00EF2BB8" w:rsidRDefault="00EF2BB8" w:rsidP="00AA2BCB">
      <w:pPr>
        <w:pStyle w:val="Heading3"/>
        <w:spacing w:before="100" w:beforeAutospacing="1" w:after="100" w:afterAutospacing="1" w:line="480" w:lineRule="auto"/>
        <w:jc w:val="center"/>
        <w:rPr>
          <w:rFonts w:ascii="Times New Roman" w:eastAsiaTheme="minorEastAsia" w:hAnsi="Times New Roman"/>
          <w:b/>
          <w:caps w:val="0"/>
          <w:sz w:val="28"/>
          <w:szCs w:val="28"/>
        </w:rPr>
      </w:pPr>
      <w:r>
        <w:rPr>
          <w:rFonts w:ascii="Times New Roman" w:eastAsiaTheme="minorEastAsia" w:hAnsi="Times New Roman"/>
          <w:b/>
          <w:caps w:val="0"/>
          <w:sz w:val="28"/>
          <w:szCs w:val="28"/>
        </w:rPr>
        <w:lastRenderedPageBreak/>
        <w:t>Pricing Strategy</w:t>
      </w:r>
    </w:p>
    <w:p w:rsidR="00EB3EE9" w:rsidRPr="00190CEE" w:rsidRDefault="00EB3EE9" w:rsidP="00EF2BB8">
      <w:pPr>
        <w:rPr>
          <w:rFonts w:ascii="Times New Roman" w:hAnsi="Times New Roman" w:cs="Times New Roman"/>
          <w:sz w:val="24"/>
          <w:szCs w:val="24"/>
        </w:rPr>
      </w:pPr>
    </w:p>
    <w:p w:rsidR="00C61F90" w:rsidRDefault="00190CEE" w:rsidP="00190CEE">
      <w:pPr>
        <w:pStyle w:val="Heading3"/>
        <w:spacing w:before="100" w:beforeAutospacing="1" w:after="100" w:afterAutospacing="1" w:line="480" w:lineRule="auto"/>
        <w:rPr>
          <w:rFonts w:ascii="Times New Roman" w:eastAsiaTheme="minorEastAsia" w:hAnsi="Times New Roman"/>
          <w:caps w:val="0"/>
        </w:rPr>
      </w:pPr>
      <w:r>
        <w:rPr>
          <w:rFonts w:ascii="Times New Roman" w:eastAsiaTheme="minorEastAsia" w:hAnsi="Times New Roman"/>
          <w:caps w:val="0"/>
        </w:rPr>
        <w:t xml:space="preserve">The pricing strategy is formulated to have restaurants in the </w:t>
      </w:r>
      <w:r w:rsidR="00FE37B1" w:rsidRPr="00FE37B1">
        <w:rPr>
          <w:rFonts w:ascii="Times New Roman" w:eastAsiaTheme="minorEastAsia" w:hAnsi="Times New Roman"/>
          <w:caps w:val="0"/>
        </w:rPr>
        <w:t>Northwest Portland, Oregon</w:t>
      </w:r>
      <w:r w:rsidR="00FE37B1">
        <w:rPr>
          <w:rFonts w:ascii="Times New Roman" w:eastAsiaTheme="minorEastAsia" w:hAnsi="Times New Roman"/>
          <w:caps w:val="0"/>
        </w:rPr>
        <w:t xml:space="preserve"> </w:t>
      </w:r>
      <w:r>
        <w:rPr>
          <w:rFonts w:ascii="Times New Roman" w:eastAsiaTheme="minorEastAsia" w:hAnsi="Times New Roman"/>
          <w:caps w:val="0"/>
        </w:rPr>
        <w:t xml:space="preserve">area subscribe to the Chow Chopper.  </w:t>
      </w:r>
      <w:r w:rsidR="00FE37B1">
        <w:rPr>
          <w:rFonts w:ascii="Times New Roman" w:eastAsiaTheme="minorEastAsia" w:hAnsi="Times New Roman"/>
          <w:caps w:val="0"/>
        </w:rPr>
        <w:t xml:space="preserve">As the demand increases the Chow Chopper can expand to further surrounding areas.  </w:t>
      </w:r>
      <w:r>
        <w:rPr>
          <w:rFonts w:ascii="Times New Roman" w:eastAsiaTheme="minorEastAsia" w:hAnsi="Times New Roman"/>
          <w:caps w:val="0"/>
        </w:rPr>
        <w:t xml:space="preserve">The concept of subscribing for delivery services that will boosts profitability for the restaurants makes it enticing to pay the fees associated with the delivery services rendered by the Chow Chopper.  The demand for more food orders will rise with the convenience of the fast and fresh delivery options the Chow Chopper offers.  This leads to the take </w:t>
      </w:r>
      <w:r w:rsidR="00FE37B1">
        <w:rPr>
          <w:rFonts w:ascii="Times New Roman" w:eastAsiaTheme="minorEastAsia" w:hAnsi="Times New Roman"/>
          <w:caps w:val="0"/>
        </w:rPr>
        <w:t>out segment of restaurant</w:t>
      </w:r>
      <w:r>
        <w:rPr>
          <w:rFonts w:ascii="Times New Roman" w:eastAsiaTheme="minorEastAsia" w:hAnsi="Times New Roman"/>
          <w:caps w:val="0"/>
        </w:rPr>
        <w:t xml:space="preserve"> business</w:t>
      </w:r>
      <w:r w:rsidR="00FE37B1">
        <w:rPr>
          <w:rFonts w:ascii="Times New Roman" w:eastAsiaTheme="minorEastAsia" w:hAnsi="Times New Roman"/>
          <w:caps w:val="0"/>
        </w:rPr>
        <w:t>es</w:t>
      </w:r>
      <w:r>
        <w:rPr>
          <w:rFonts w:ascii="Times New Roman" w:eastAsiaTheme="minorEastAsia" w:hAnsi="Times New Roman"/>
          <w:caps w:val="0"/>
        </w:rPr>
        <w:t xml:space="preserve"> increasing rendering higher income leading to increased levels of profitability.</w:t>
      </w:r>
      <w:r w:rsidR="00C61F90">
        <w:rPr>
          <w:rFonts w:ascii="Times New Roman" w:eastAsiaTheme="minorEastAsia" w:hAnsi="Times New Roman"/>
          <w:caps w:val="0"/>
        </w:rPr>
        <w:t xml:space="preserve">  </w:t>
      </w:r>
    </w:p>
    <w:p w:rsidR="00223126" w:rsidRPr="00223126" w:rsidRDefault="00C61F90" w:rsidP="00223126">
      <w:pPr>
        <w:pStyle w:val="Heading3"/>
        <w:spacing w:before="100" w:beforeAutospacing="1" w:after="100" w:afterAutospacing="1" w:line="480" w:lineRule="auto"/>
        <w:rPr>
          <w:rFonts w:ascii="Times New Roman" w:eastAsiaTheme="minorEastAsia" w:hAnsi="Times New Roman"/>
          <w:caps w:val="0"/>
        </w:rPr>
      </w:pPr>
      <w:r>
        <w:rPr>
          <w:rFonts w:ascii="Times New Roman" w:eastAsiaTheme="minorEastAsia" w:hAnsi="Times New Roman"/>
          <w:caps w:val="0"/>
        </w:rPr>
        <w:t>The Chow Chopper also allows restaurants to cut cost while increasing profitability and still meeting the needs of loyal customers wherever they may be.  Expenses associated with the cost of delivery staff, the vehicles for delivery, leasing expenses, gas, and time for delivery and</w:t>
      </w:r>
      <w:r w:rsidR="00EB3EE9">
        <w:rPr>
          <w:rFonts w:ascii="Times New Roman" w:eastAsiaTheme="minorEastAsia" w:hAnsi="Times New Roman"/>
          <w:caps w:val="0"/>
        </w:rPr>
        <w:t xml:space="preserve"> errors of redelivery of mixed up orders</w:t>
      </w:r>
      <w:r>
        <w:rPr>
          <w:rFonts w:ascii="Times New Roman" w:eastAsiaTheme="minorEastAsia" w:hAnsi="Times New Roman"/>
          <w:caps w:val="0"/>
        </w:rPr>
        <w:t xml:space="preserve"> will be reduced.  Also for those who want to dine in and still enjoy a nice meal, or simply cannot find a baby sitter, or people who want to drink without driving home, or enjoy a nice movie and dinner in their home they can have it all as the Chow Chopper will bring their meal to their door steps (Marketing 4 Restaurants, 2015).  Restaurants can still connect with a loyal customer base and expand on that level while cutting costs</w:t>
      </w:r>
      <w:r w:rsidR="00231D98">
        <w:rPr>
          <w:rFonts w:ascii="Times New Roman" w:eastAsiaTheme="minorEastAsia" w:hAnsi="Times New Roman"/>
          <w:caps w:val="0"/>
        </w:rPr>
        <w:t xml:space="preserve"> by hiring less s</w:t>
      </w:r>
      <w:r>
        <w:rPr>
          <w:rFonts w:ascii="Times New Roman" w:eastAsiaTheme="minorEastAsia" w:hAnsi="Times New Roman"/>
          <w:caps w:val="0"/>
        </w:rPr>
        <w:t>taff to take care of table services or food delivery via other means such as</w:t>
      </w:r>
      <w:r w:rsidR="0042263E">
        <w:rPr>
          <w:rFonts w:ascii="Times New Roman" w:eastAsiaTheme="minorEastAsia" w:hAnsi="Times New Roman"/>
          <w:caps w:val="0"/>
        </w:rPr>
        <w:t xml:space="preserve"> ground transportation.  </w:t>
      </w:r>
    </w:p>
    <w:p w:rsidR="0042263E" w:rsidRDefault="0042263E" w:rsidP="004226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plan is to partner with three or more of the popular restaurants in the 12 neighborhoods near the Northwest side of the Portland city area to start.  That renders contracts of thirty-six or more businesses that will utilize the services of the Chow Chopper. </w:t>
      </w:r>
      <w:r w:rsidR="003828F4">
        <w:rPr>
          <w:rFonts w:ascii="Times New Roman" w:hAnsi="Times New Roman" w:cs="Times New Roman"/>
          <w:sz w:val="24"/>
          <w:szCs w:val="24"/>
        </w:rPr>
        <w:t xml:space="preserve"> There will be a flat rate of $4</w:t>
      </w:r>
      <w:r>
        <w:rPr>
          <w:rFonts w:ascii="Times New Roman" w:hAnsi="Times New Roman" w:cs="Times New Roman"/>
          <w:sz w:val="24"/>
          <w:szCs w:val="24"/>
        </w:rPr>
        <w:t>00</w:t>
      </w:r>
      <w:r w:rsidR="00297B13">
        <w:rPr>
          <w:rFonts w:ascii="Times New Roman" w:hAnsi="Times New Roman" w:cs="Times New Roman"/>
          <w:sz w:val="24"/>
          <w:szCs w:val="24"/>
        </w:rPr>
        <w:t xml:space="preserve">0 </w:t>
      </w:r>
      <w:r>
        <w:rPr>
          <w:rFonts w:ascii="Times New Roman" w:hAnsi="Times New Roman" w:cs="Times New Roman"/>
          <w:sz w:val="24"/>
          <w:szCs w:val="24"/>
        </w:rPr>
        <w:t>per month for the services rendered to each restaurant.  In the case that food is needed to be delivered outside of this zone additional fees of $10</w:t>
      </w:r>
      <w:r w:rsidR="00297B13">
        <w:rPr>
          <w:rFonts w:ascii="Times New Roman" w:hAnsi="Times New Roman" w:cs="Times New Roman"/>
          <w:sz w:val="24"/>
          <w:szCs w:val="24"/>
        </w:rPr>
        <w:t>.00</w:t>
      </w:r>
      <w:r>
        <w:rPr>
          <w:rFonts w:ascii="Times New Roman" w:hAnsi="Times New Roman" w:cs="Times New Roman"/>
          <w:sz w:val="24"/>
          <w:szCs w:val="24"/>
        </w:rPr>
        <w:t xml:space="preserve"> fo</w:t>
      </w:r>
      <w:r w:rsidR="006117D6">
        <w:rPr>
          <w:rFonts w:ascii="Times New Roman" w:hAnsi="Times New Roman" w:cs="Times New Roman"/>
          <w:sz w:val="24"/>
          <w:szCs w:val="24"/>
        </w:rPr>
        <w:t>r each delivery will be added per ten-mile radius.</w:t>
      </w:r>
      <w:r>
        <w:rPr>
          <w:rFonts w:ascii="Times New Roman" w:hAnsi="Times New Roman" w:cs="Times New Roman"/>
          <w:sz w:val="24"/>
          <w:szCs w:val="24"/>
        </w:rPr>
        <w:t xml:space="preserve">  Within these twelve neighborhoods the Chow Chopper will have five strategic locations and three to five drones available to be dispersed t</w:t>
      </w:r>
      <w:r w:rsidR="006117D6">
        <w:rPr>
          <w:rFonts w:ascii="Times New Roman" w:hAnsi="Times New Roman" w:cs="Times New Roman"/>
          <w:sz w:val="24"/>
          <w:szCs w:val="24"/>
        </w:rPr>
        <w:t xml:space="preserve">o the restaurants </w:t>
      </w:r>
      <w:r w:rsidR="00760F04">
        <w:rPr>
          <w:rFonts w:ascii="Times New Roman" w:hAnsi="Times New Roman" w:cs="Times New Roman"/>
          <w:sz w:val="24"/>
          <w:szCs w:val="24"/>
        </w:rPr>
        <w:t xml:space="preserve">to </w:t>
      </w:r>
      <w:r w:rsidR="006117D6">
        <w:rPr>
          <w:rFonts w:ascii="Times New Roman" w:hAnsi="Times New Roman" w:cs="Times New Roman"/>
          <w:sz w:val="24"/>
          <w:szCs w:val="24"/>
        </w:rPr>
        <w:t>execute</w:t>
      </w:r>
      <w:r>
        <w:rPr>
          <w:rFonts w:ascii="Times New Roman" w:hAnsi="Times New Roman" w:cs="Times New Roman"/>
          <w:sz w:val="24"/>
          <w:szCs w:val="24"/>
        </w:rPr>
        <w:t xml:space="preserve"> deliver</w:t>
      </w:r>
      <w:r w:rsidR="006117D6">
        <w:rPr>
          <w:rFonts w:ascii="Times New Roman" w:hAnsi="Times New Roman" w:cs="Times New Roman"/>
          <w:sz w:val="24"/>
          <w:szCs w:val="24"/>
        </w:rPr>
        <w:t>ies</w:t>
      </w:r>
      <w:r w:rsidR="00760F04">
        <w:rPr>
          <w:rFonts w:ascii="Times New Roman" w:hAnsi="Times New Roman" w:cs="Times New Roman"/>
          <w:sz w:val="24"/>
          <w:szCs w:val="24"/>
        </w:rPr>
        <w:t xml:space="preserve"> to the </w:t>
      </w:r>
      <w:r w:rsidR="006117D6">
        <w:rPr>
          <w:rFonts w:ascii="Times New Roman" w:hAnsi="Times New Roman" w:cs="Times New Roman"/>
          <w:sz w:val="24"/>
          <w:szCs w:val="24"/>
        </w:rPr>
        <w:t>various locations</w:t>
      </w:r>
      <w:r>
        <w:rPr>
          <w:rFonts w:ascii="Times New Roman" w:hAnsi="Times New Roman" w:cs="Times New Roman"/>
          <w:sz w:val="24"/>
          <w:szCs w:val="24"/>
        </w:rPr>
        <w:t xml:space="preserve">.  The Chopper </w:t>
      </w:r>
      <w:r w:rsidR="006117D6">
        <w:rPr>
          <w:rFonts w:ascii="Times New Roman" w:hAnsi="Times New Roman" w:cs="Times New Roman"/>
          <w:sz w:val="24"/>
          <w:szCs w:val="24"/>
        </w:rPr>
        <w:t>will receive</w:t>
      </w:r>
      <w:r>
        <w:rPr>
          <w:rFonts w:ascii="Times New Roman" w:hAnsi="Times New Roman" w:cs="Times New Roman"/>
          <w:sz w:val="24"/>
          <w:szCs w:val="24"/>
        </w:rPr>
        <w:t xml:space="preserve"> the order and time for pickup </w:t>
      </w:r>
      <w:r w:rsidR="006117D6">
        <w:rPr>
          <w:rFonts w:ascii="Times New Roman" w:hAnsi="Times New Roman" w:cs="Times New Roman"/>
          <w:sz w:val="24"/>
          <w:szCs w:val="24"/>
        </w:rPr>
        <w:t xml:space="preserve">from the restaurants </w:t>
      </w:r>
      <w:r>
        <w:rPr>
          <w:rFonts w:ascii="Times New Roman" w:hAnsi="Times New Roman" w:cs="Times New Roman"/>
          <w:sz w:val="24"/>
          <w:szCs w:val="24"/>
        </w:rPr>
        <w:t>while the meal is being prepared</w:t>
      </w:r>
      <w:r w:rsidR="006117D6">
        <w:rPr>
          <w:rFonts w:ascii="Times New Roman" w:hAnsi="Times New Roman" w:cs="Times New Roman"/>
          <w:sz w:val="24"/>
          <w:szCs w:val="24"/>
        </w:rPr>
        <w:t>.   The Chow Chopper</w:t>
      </w:r>
      <w:r w:rsidR="00FC753E">
        <w:rPr>
          <w:rFonts w:ascii="Times New Roman" w:hAnsi="Times New Roman" w:cs="Times New Roman"/>
          <w:sz w:val="24"/>
          <w:szCs w:val="24"/>
        </w:rPr>
        <w:t xml:space="preserve"> is there and waiting</w:t>
      </w:r>
      <w:r>
        <w:rPr>
          <w:rFonts w:ascii="Times New Roman" w:hAnsi="Times New Roman" w:cs="Times New Roman"/>
          <w:sz w:val="24"/>
          <w:szCs w:val="24"/>
        </w:rPr>
        <w:t xml:space="preserve"> as soon as the meal is ready for delivery.  </w:t>
      </w:r>
      <w:r w:rsidR="00EA505A">
        <w:rPr>
          <w:rFonts w:ascii="Times New Roman" w:hAnsi="Times New Roman" w:cs="Times New Roman"/>
          <w:sz w:val="24"/>
          <w:szCs w:val="24"/>
        </w:rPr>
        <w:t>This allows for a</w:t>
      </w:r>
      <w:r w:rsidR="00331A1F">
        <w:rPr>
          <w:rFonts w:ascii="Times New Roman" w:hAnsi="Times New Roman" w:cs="Times New Roman"/>
          <w:sz w:val="24"/>
          <w:szCs w:val="24"/>
        </w:rPr>
        <w:t xml:space="preserve"> monthly income ranging from $11</w:t>
      </w:r>
      <w:r w:rsidR="00EA505A">
        <w:rPr>
          <w:rFonts w:ascii="Times New Roman" w:hAnsi="Times New Roman" w:cs="Times New Roman"/>
          <w:sz w:val="24"/>
          <w:szCs w:val="24"/>
        </w:rPr>
        <w:t>0,000</w:t>
      </w:r>
      <w:r w:rsidR="00331A1F">
        <w:rPr>
          <w:rFonts w:ascii="Times New Roman" w:hAnsi="Times New Roman" w:cs="Times New Roman"/>
          <w:sz w:val="24"/>
          <w:szCs w:val="24"/>
        </w:rPr>
        <w:t xml:space="preserve"> to $16</w:t>
      </w:r>
      <w:r w:rsidR="00EA505A">
        <w:rPr>
          <w:rFonts w:ascii="Times New Roman" w:hAnsi="Times New Roman" w:cs="Times New Roman"/>
          <w:sz w:val="24"/>
          <w:szCs w:val="24"/>
        </w:rPr>
        <w:t xml:space="preserve">0,000.  The profits will surpass the expenses and startup costs associated with the business </w:t>
      </w:r>
      <w:r w:rsidR="003828F4">
        <w:rPr>
          <w:rFonts w:ascii="Times New Roman" w:hAnsi="Times New Roman" w:cs="Times New Roman"/>
          <w:sz w:val="24"/>
          <w:szCs w:val="24"/>
        </w:rPr>
        <w:t>as it grows</w:t>
      </w:r>
      <w:r w:rsidR="00EA505A">
        <w:rPr>
          <w:rFonts w:ascii="Times New Roman" w:hAnsi="Times New Roman" w:cs="Times New Roman"/>
          <w:sz w:val="24"/>
          <w:szCs w:val="24"/>
        </w:rPr>
        <w:t xml:space="preserve">.  </w:t>
      </w:r>
    </w:p>
    <w:p w:rsidR="00223126" w:rsidRPr="0042263E" w:rsidRDefault="00223126" w:rsidP="0042263E">
      <w:pPr>
        <w:spacing w:line="480" w:lineRule="auto"/>
        <w:rPr>
          <w:rFonts w:ascii="Times New Roman" w:hAnsi="Times New Roman" w:cs="Times New Roman"/>
          <w:sz w:val="24"/>
          <w:szCs w:val="24"/>
        </w:rPr>
      </w:pPr>
      <w:r>
        <w:rPr>
          <w:rFonts w:ascii="Times New Roman" w:hAnsi="Times New Roman" w:cs="Times New Roman"/>
          <w:sz w:val="24"/>
          <w:szCs w:val="24"/>
        </w:rPr>
        <w:t>These prices were determined as the executives wanted to offer businesses a viable option with a contracted price rather than a per delivery method of pricing.  This is a simpler approach for the Chow Chopper and the rest</w:t>
      </w:r>
      <w:r w:rsidR="001119E5">
        <w:rPr>
          <w:rFonts w:ascii="Times New Roman" w:hAnsi="Times New Roman" w:cs="Times New Roman"/>
          <w:sz w:val="24"/>
          <w:szCs w:val="24"/>
        </w:rPr>
        <w:t>aurants that are contracted</w:t>
      </w:r>
      <w:r>
        <w:rPr>
          <w:rFonts w:ascii="Times New Roman" w:hAnsi="Times New Roman" w:cs="Times New Roman"/>
          <w:sz w:val="24"/>
          <w:szCs w:val="24"/>
        </w:rPr>
        <w:t xml:space="preserve"> to be able to manage their budgets with more stability in the pricing of this service.  </w:t>
      </w:r>
      <w:r w:rsidR="00297B13">
        <w:rPr>
          <w:rFonts w:ascii="Times New Roman" w:hAnsi="Times New Roman" w:cs="Times New Roman"/>
          <w:sz w:val="24"/>
          <w:szCs w:val="24"/>
        </w:rPr>
        <w:t>There are no competitive prices currently as there are no competitors in the United States using this technique.  An examination of Domino Pizza in Australia shows that their pricing strategy for a $9.95 meal was</w:t>
      </w:r>
      <w:bookmarkStart w:id="0" w:name="_GoBack"/>
      <w:bookmarkEnd w:id="0"/>
      <w:r w:rsidR="00297B13">
        <w:rPr>
          <w:rFonts w:ascii="Times New Roman" w:hAnsi="Times New Roman" w:cs="Times New Roman"/>
          <w:sz w:val="24"/>
          <w:szCs w:val="24"/>
        </w:rPr>
        <w:t xml:space="preserve"> an additional $9.00</w:t>
      </w:r>
      <w:r w:rsidR="003A6407">
        <w:rPr>
          <w:rFonts w:ascii="Times New Roman" w:hAnsi="Times New Roman" w:cs="Times New Roman"/>
          <w:sz w:val="24"/>
          <w:szCs w:val="24"/>
        </w:rPr>
        <w:t xml:space="preserve"> for drone food deliver</w:t>
      </w:r>
      <w:r w:rsidR="00297B13">
        <w:rPr>
          <w:rFonts w:ascii="Times New Roman" w:hAnsi="Times New Roman" w:cs="Times New Roman"/>
          <w:sz w:val="24"/>
          <w:szCs w:val="24"/>
        </w:rPr>
        <w:t>, and any additions to that order would be $2 for each</w:t>
      </w:r>
      <w:r w:rsidR="00494014">
        <w:rPr>
          <w:rFonts w:ascii="Times New Roman" w:hAnsi="Times New Roman" w:cs="Times New Roman"/>
          <w:sz w:val="24"/>
          <w:szCs w:val="24"/>
        </w:rPr>
        <w:t xml:space="preserve"> </w:t>
      </w:r>
      <w:r w:rsidR="00494014">
        <w:rPr>
          <w:rFonts w:ascii="Times New Roman" w:hAnsi="Times New Roman"/>
          <w:caps/>
        </w:rPr>
        <w:t>(Marketing 4 Restaurants, 2015)</w:t>
      </w:r>
      <w:r w:rsidR="00297B13">
        <w:rPr>
          <w:rFonts w:ascii="Times New Roman" w:hAnsi="Times New Roman" w:cs="Times New Roman"/>
          <w:sz w:val="24"/>
          <w:szCs w:val="24"/>
        </w:rPr>
        <w:t>.  This method encourages customers to do more bulk ordering to save on delivery.  The Chow Chopper’s methods considered if there were 75 deliveries in a week leading up to 300 deliveries in a month at $10.00 each th</w:t>
      </w:r>
      <w:r w:rsidR="00F25E44">
        <w:rPr>
          <w:rFonts w:ascii="Times New Roman" w:hAnsi="Times New Roman" w:cs="Times New Roman"/>
          <w:sz w:val="24"/>
          <w:szCs w:val="24"/>
        </w:rPr>
        <w:t>e cost would be reasonable at $4</w:t>
      </w:r>
      <w:r w:rsidR="00297B13">
        <w:rPr>
          <w:rFonts w:ascii="Times New Roman" w:hAnsi="Times New Roman" w:cs="Times New Roman"/>
          <w:sz w:val="24"/>
          <w:szCs w:val="24"/>
        </w:rPr>
        <w:t>000 monthly.</w:t>
      </w:r>
      <w:r w:rsidR="00F25E44">
        <w:rPr>
          <w:rFonts w:ascii="Times New Roman" w:hAnsi="Times New Roman" w:cs="Times New Roman"/>
          <w:sz w:val="24"/>
          <w:szCs w:val="24"/>
        </w:rPr>
        <w:t xml:space="preserve">  After all these restaurants would be saving in many other areas of the business</w:t>
      </w:r>
      <w:r w:rsidR="003A6407">
        <w:rPr>
          <w:rFonts w:ascii="Times New Roman" w:hAnsi="Times New Roman" w:cs="Times New Roman"/>
          <w:sz w:val="24"/>
          <w:szCs w:val="24"/>
        </w:rPr>
        <w:t>es expenses</w:t>
      </w:r>
      <w:r w:rsidR="00F25E44">
        <w:rPr>
          <w:rFonts w:ascii="Times New Roman" w:hAnsi="Times New Roman" w:cs="Times New Roman"/>
          <w:sz w:val="24"/>
          <w:szCs w:val="24"/>
        </w:rPr>
        <w:t>.</w:t>
      </w:r>
      <w:r w:rsidR="00297B13">
        <w:rPr>
          <w:rFonts w:ascii="Times New Roman" w:hAnsi="Times New Roman" w:cs="Times New Roman"/>
          <w:sz w:val="24"/>
          <w:szCs w:val="24"/>
        </w:rPr>
        <w:t xml:space="preserve">  This </w:t>
      </w:r>
      <w:r w:rsidR="00297B13">
        <w:rPr>
          <w:rFonts w:ascii="Times New Roman" w:hAnsi="Times New Roman" w:cs="Times New Roman"/>
          <w:sz w:val="24"/>
          <w:szCs w:val="24"/>
        </w:rPr>
        <w:lastRenderedPageBreak/>
        <w:t xml:space="preserve">is a </w:t>
      </w:r>
      <w:r w:rsidR="00303522">
        <w:rPr>
          <w:rFonts w:ascii="Times New Roman" w:hAnsi="Times New Roman" w:cs="Times New Roman"/>
          <w:sz w:val="24"/>
          <w:szCs w:val="24"/>
        </w:rPr>
        <w:t xml:space="preserve">lucrative investment that </w:t>
      </w:r>
      <w:r w:rsidR="00DA1D8E">
        <w:rPr>
          <w:rFonts w:ascii="Times New Roman" w:hAnsi="Times New Roman" w:cs="Times New Roman"/>
          <w:sz w:val="24"/>
          <w:szCs w:val="24"/>
        </w:rPr>
        <w:t>can easily produce $2,0</w:t>
      </w:r>
      <w:r w:rsidR="00303522">
        <w:rPr>
          <w:rFonts w:ascii="Times New Roman" w:hAnsi="Times New Roman" w:cs="Times New Roman"/>
          <w:sz w:val="24"/>
          <w:szCs w:val="24"/>
        </w:rPr>
        <w:t xml:space="preserve">00,000 annually.  Monthly costs average out to $55,000 and </w:t>
      </w:r>
      <w:r w:rsidR="00494014">
        <w:rPr>
          <w:rFonts w:ascii="Times New Roman" w:hAnsi="Times New Roman" w:cs="Times New Roman"/>
          <w:sz w:val="24"/>
          <w:szCs w:val="24"/>
        </w:rPr>
        <w:t xml:space="preserve">drone operators are </w:t>
      </w:r>
      <w:r w:rsidR="00DA1D8E">
        <w:rPr>
          <w:rFonts w:ascii="Times New Roman" w:hAnsi="Times New Roman" w:cs="Times New Roman"/>
          <w:sz w:val="24"/>
          <w:szCs w:val="24"/>
        </w:rPr>
        <w:t xml:space="preserve">typically </w:t>
      </w:r>
      <w:r w:rsidR="00494014">
        <w:rPr>
          <w:rFonts w:ascii="Times New Roman" w:hAnsi="Times New Roman" w:cs="Times New Roman"/>
          <w:sz w:val="24"/>
          <w:szCs w:val="24"/>
        </w:rPr>
        <w:t xml:space="preserve">offered a stipend salary of $25,000 with incentives (Baldor, 2015).  </w:t>
      </w:r>
      <w:r w:rsidR="003A6407">
        <w:rPr>
          <w:rFonts w:ascii="Times New Roman" w:hAnsi="Times New Roman" w:cs="Times New Roman"/>
          <w:sz w:val="24"/>
          <w:szCs w:val="24"/>
        </w:rPr>
        <w:t xml:space="preserve">An </w:t>
      </w:r>
      <w:r w:rsidR="00494014">
        <w:rPr>
          <w:rFonts w:ascii="Times New Roman" w:hAnsi="Times New Roman" w:cs="Times New Roman"/>
          <w:sz w:val="24"/>
          <w:szCs w:val="24"/>
        </w:rPr>
        <w:t>estimate</w:t>
      </w:r>
      <w:r w:rsidR="003A6407">
        <w:rPr>
          <w:rFonts w:ascii="Times New Roman" w:hAnsi="Times New Roman" w:cs="Times New Roman"/>
          <w:sz w:val="24"/>
          <w:szCs w:val="24"/>
        </w:rPr>
        <w:t xml:space="preserve">d annual cost in salaries is </w:t>
      </w:r>
      <w:r w:rsidR="00494014">
        <w:rPr>
          <w:rFonts w:ascii="Times New Roman" w:hAnsi="Times New Roman" w:cs="Times New Roman"/>
          <w:sz w:val="24"/>
          <w:szCs w:val="24"/>
        </w:rPr>
        <w:t>approximately $600,000 for drone operators with an annual salary of $45,000</w:t>
      </w:r>
      <w:r w:rsidR="003A6407">
        <w:rPr>
          <w:rFonts w:ascii="Times New Roman" w:hAnsi="Times New Roman" w:cs="Times New Roman"/>
          <w:sz w:val="24"/>
          <w:szCs w:val="24"/>
        </w:rPr>
        <w:t xml:space="preserve"> that the Chow Chopper offers</w:t>
      </w:r>
      <w:r w:rsidR="00494014">
        <w:rPr>
          <w:rFonts w:ascii="Times New Roman" w:hAnsi="Times New Roman" w:cs="Times New Roman"/>
          <w:sz w:val="24"/>
          <w:szCs w:val="24"/>
        </w:rPr>
        <w:t xml:space="preserve">.  </w:t>
      </w:r>
      <w:r w:rsidR="004C4B92">
        <w:rPr>
          <w:rFonts w:ascii="Times New Roman" w:hAnsi="Times New Roman" w:cs="Times New Roman"/>
          <w:sz w:val="24"/>
          <w:szCs w:val="24"/>
        </w:rPr>
        <w:t>The business profits in the first year while establishing itself and dealing with startup costs can be around $600,000.  As the marketing of the Chow Chopper spreads the income will grow too as it expands into all of Portland and other areas.</w:t>
      </w:r>
    </w:p>
    <w:p w:rsidR="0042263E" w:rsidRPr="0042263E" w:rsidRDefault="0042263E" w:rsidP="0042263E">
      <w:pPr>
        <w:spacing w:line="480" w:lineRule="auto"/>
        <w:rPr>
          <w:rFonts w:ascii="Times New Roman" w:hAnsi="Times New Roman" w:cs="Times New Roman"/>
          <w:sz w:val="24"/>
          <w:szCs w:val="24"/>
        </w:rPr>
      </w:pPr>
    </w:p>
    <w:p w:rsidR="0042263E" w:rsidRDefault="0042263E" w:rsidP="0042263E"/>
    <w:p w:rsidR="0042263E" w:rsidRPr="0042263E" w:rsidRDefault="0042263E" w:rsidP="0042263E"/>
    <w:p w:rsidR="00FE37B1" w:rsidRDefault="00FE37B1" w:rsidP="00FE37B1"/>
    <w:p w:rsidR="00EF2BB8" w:rsidRDefault="00EF2BB8" w:rsidP="00AA2BCB">
      <w:pPr>
        <w:pStyle w:val="Heading3"/>
        <w:spacing w:before="100" w:beforeAutospacing="1" w:after="100" w:afterAutospacing="1" w:line="480" w:lineRule="auto"/>
        <w:jc w:val="center"/>
        <w:rPr>
          <w:rFonts w:ascii="Times New Roman" w:eastAsiaTheme="minorEastAsia" w:hAnsi="Times New Roman"/>
          <w:b/>
          <w:caps w:val="0"/>
          <w:sz w:val="28"/>
          <w:szCs w:val="28"/>
        </w:rPr>
      </w:pPr>
    </w:p>
    <w:p w:rsidR="004D4106" w:rsidRPr="004D4106" w:rsidRDefault="004D4106" w:rsidP="004D4106">
      <w:pPr>
        <w:rPr>
          <w:rFonts w:ascii="Times New Roman" w:hAnsi="Times New Roman" w:cs="Times New Roman"/>
          <w:noProof/>
        </w:rPr>
      </w:pPr>
    </w:p>
    <w:p w:rsidR="004D4106" w:rsidRDefault="004D4106" w:rsidP="004D4106">
      <w:pPr>
        <w:rPr>
          <w:noProof/>
        </w:rPr>
      </w:pPr>
    </w:p>
    <w:p w:rsidR="004D4106" w:rsidRDefault="004D4106" w:rsidP="004D4106">
      <w:pPr>
        <w:rPr>
          <w:noProof/>
        </w:rPr>
      </w:pPr>
    </w:p>
    <w:p w:rsidR="004D4106" w:rsidRDefault="004D4106" w:rsidP="004D4106">
      <w:pPr>
        <w:rPr>
          <w:noProof/>
        </w:rPr>
      </w:pPr>
    </w:p>
    <w:p w:rsidR="004D4106" w:rsidRDefault="004D4106" w:rsidP="004D4106">
      <w:pPr>
        <w:rPr>
          <w:noProof/>
        </w:rPr>
      </w:pPr>
    </w:p>
    <w:p w:rsidR="00174016" w:rsidRPr="00174016" w:rsidRDefault="00174016" w:rsidP="00174016">
      <w:pPr>
        <w:pStyle w:val="ListParagraph"/>
        <w:spacing w:before="100" w:beforeAutospacing="1" w:after="100" w:afterAutospacing="1" w:line="480" w:lineRule="auto"/>
        <w:rPr>
          <w:rFonts w:ascii="Times New Roman" w:hAnsi="Times New Roman" w:cs="Times New Roman"/>
          <w:sz w:val="24"/>
        </w:rPr>
      </w:pPr>
    </w:p>
    <w:p w:rsidR="001A6B2A" w:rsidRPr="00BB446A" w:rsidRDefault="001A6B2A" w:rsidP="001A6B2A">
      <w:pPr>
        <w:spacing w:before="100" w:beforeAutospacing="1" w:after="100" w:afterAutospacing="1" w:line="480" w:lineRule="auto"/>
        <w:rPr>
          <w:rFonts w:ascii="Times New Roman" w:hAnsi="Times New Roman" w:cs="Times New Roman"/>
        </w:rPr>
      </w:pPr>
    </w:p>
    <w:p w:rsidR="00A530AE" w:rsidRPr="0081093F" w:rsidRDefault="004D4106" w:rsidP="007C0312">
      <w:pPr>
        <w:spacing w:after="0" w:line="480" w:lineRule="auto"/>
        <w:contextualSpacing/>
        <w:jc w:val="center"/>
        <w:rPr>
          <w:rFonts w:ascii="Times New Roman" w:hAnsi="Times New Roman" w:cs="Times New Roman"/>
          <w:b/>
          <w:sz w:val="28"/>
          <w:szCs w:val="28"/>
        </w:rPr>
      </w:pPr>
      <w:r w:rsidRPr="0081093F">
        <w:rPr>
          <w:rFonts w:ascii="Times New Roman" w:hAnsi="Times New Roman" w:cs="Times New Roman"/>
          <w:b/>
          <w:sz w:val="28"/>
          <w:szCs w:val="28"/>
        </w:rPr>
        <w:t>R</w:t>
      </w:r>
      <w:r w:rsidR="00DF145E" w:rsidRPr="0081093F">
        <w:rPr>
          <w:rFonts w:ascii="Times New Roman" w:hAnsi="Times New Roman" w:cs="Times New Roman"/>
          <w:b/>
          <w:sz w:val="28"/>
          <w:szCs w:val="28"/>
        </w:rPr>
        <w:t>eferences</w:t>
      </w:r>
    </w:p>
    <w:sdt>
      <w:sdtPr>
        <w:rPr>
          <w:rFonts w:ascii="Times New Roman" w:hAnsi="Times New Roman" w:cs="Times New Roman"/>
          <w:noProof/>
          <w:sz w:val="24"/>
          <w:szCs w:val="24"/>
        </w:rPr>
        <w:id w:val="-573587230"/>
        <w:bibliography/>
      </w:sdtPr>
      <w:sdtEndPr/>
      <w:sdtContent>
        <w:p w:rsidR="00297B13" w:rsidRDefault="00297B13" w:rsidP="00297B13">
          <w:pPr>
            <w:spacing w:line="480" w:lineRule="auto"/>
            <w:ind w:left="720" w:hanging="720"/>
            <w:rPr>
              <w:rFonts w:ascii="Times New Roman" w:eastAsia="Times New Roman" w:hAnsi="Times New Roman" w:cs="Times New Roman"/>
              <w:sz w:val="24"/>
              <w:szCs w:val="24"/>
            </w:rPr>
          </w:pPr>
          <w:r w:rsidRPr="00297B13">
            <w:rPr>
              <w:rFonts w:ascii="Times New Roman" w:hAnsi="Times New Roman" w:cs="Times New Roman"/>
              <w:noProof/>
              <w:sz w:val="24"/>
              <w:szCs w:val="24"/>
            </w:rPr>
            <w:t xml:space="preserve">Delivery Drones for Restaurants - UAVs to revolutionize Take Out Deliveries? - Marketing 4 Restaurants. (2015, March 03). Retrieved July 30, 2016, from </w:t>
          </w:r>
          <w:hyperlink r:id="rId10" w:history="1">
            <w:r w:rsidR="00303522" w:rsidRPr="00CF04DD">
              <w:rPr>
                <w:rStyle w:val="Hyperlink"/>
                <w:rFonts w:ascii="Times New Roman" w:hAnsi="Times New Roman" w:cs="Times New Roman"/>
                <w:noProof/>
                <w:sz w:val="24"/>
                <w:szCs w:val="24"/>
              </w:rPr>
              <w:t>https://marketing4restaurants.com/delivery-drones-for-restaurants-uavs-to-revolutionize-take-out-deliveries</w:t>
            </w:r>
            <w:r w:rsidR="00303522" w:rsidRPr="00CF04DD">
              <w:rPr>
                <w:rStyle w:val="Hyperlink"/>
                <w:rFonts w:ascii="Times New Roman" w:eastAsia="Times New Roman" w:hAnsi="Times New Roman" w:cs="Times New Roman"/>
                <w:sz w:val="24"/>
                <w:szCs w:val="24"/>
              </w:rPr>
              <w:t>/</w:t>
            </w:r>
          </w:hyperlink>
          <w:r w:rsidRPr="00297B13">
            <w:rPr>
              <w:rFonts w:ascii="Times New Roman" w:eastAsia="Times New Roman" w:hAnsi="Times New Roman" w:cs="Times New Roman"/>
              <w:sz w:val="24"/>
              <w:szCs w:val="24"/>
            </w:rPr>
            <w:t xml:space="preserve"> </w:t>
          </w:r>
        </w:p>
        <w:p w:rsidR="00303522" w:rsidRPr="00303522" w:rsidRDefault="00303522" w:rsidP="00297B13">
          <w:pPr>
            <w:spacing w:line="480" w:lineRule="auto"/>
            <w:ind w:left="720" w:hanging="720"/>
            <w:rPr>
              <w:rFonts w:ascii="Times New Roman" w:hAnsi="Times New Roman" w:cs="Times New Roman"/>
              <w:noProof/>
              <w:sz w:val="24"/>
              <w:szCs w:val="24"/>
            </w:rPr>
          </w:pPr>
          <w:r w:rsidRPr="00303522">
            <w:rPr>
              <w:rFonts w:ascii="Times New Roman" w:hAnsi="Times New Roman" w:cs="Times New Roman"/>
              <w:noProof/>
              <w:sz w:val="24"/>
              <w:szCs w:val="24"/>
            </w:rPr>
            <w:t>LOLITA C. BALDOR - Associated, P. (2015). Air Force to tap Guard, Reserve to fill drone pilot shortage. AP Top News Package,</w:t>
          </w:r>
        </w:p>
        <w:p w:rsidR="00297B13" w:rsidRDefault="00297B13" w:rsidP="00297B13">
          <w:pPr>
            <w:spacing w:line="480" w:lineRule="auto"/>
            <w:ind w:left="720" w:hanging="720"/>
            <w:rPr>
              <w:rFonts w:ascii="Times New Roman" w:hAnsi="Times New Roman" w:cs="Times New Roman"/>
              <w:noProof/>
              <w:sz w:val="24"/>
              <w:szCs w:val="24"/>
            </w:rPr>
          </w:pPr>
        </w:p>
        <w:p w:rsidR="00297B13" w:rsidRDefault="00FB4BA6" w:rsidP="00CF152B">
          <w:pPr>
            <w:spacing w:line="480" w:lineRule="auto"/>
            <w:ind w:left="720" w:hanging="720"/>
            <w:rPr>
              <w:rFonts w:ascii="Times New Roman" w:hAnsi="Times New Roman" w:cs="Times New Roman"/>
              <w:noProof/>
              <w:sz w:val="24"/>
              <w:szCs w:val="24"/>
            </w:rPr>
          </w:pPr>
        </w:p>
      </w:sdtContent>
    </w:sdt>
    <w:sectPr w:rsidR="00297B13" w:rsidSect="008177BD">
      <w:head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BA6" w:rsidRDefault="00FB4BA6" w:rsidP="00A530AE">
      <w:pPr>
        <w:spacing w:after="0" w:line="240" w:lineRule="auto"/>
      </w:pPr>
      <w:r>
        <w:separator/>
      </w:r>
    </w:p>
  </w:endnote>
  <w:endnote w:type="continuationSeparator" w:id="0">
    <w:p w:rsidR="00FB4BA6" w:rsidRDefault="00FB4BA6" w:rsidP="00A5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2A6" w:rsidRDefault="00D602A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C3C9F">
      <w:rPr>
        <w:caps/>
        <w:noProof/>
        <w:color w:val="4F81BD" w:themeColor="accent1"/>
      </w:rPr>
      <w:t>4</w:t>
    </w:r>
    <w:r>
      <w:rPr>
        <w:caps/>
        <w:noProof/>
        <w:color w:val="4F81BD" w:themeColor="accent1"/>
      </w:rPr>
      <w:fldChar w:fldCharType="end"/>
    </w:r>
  </w:p>
  <w:p w:rsidR="00D602A6" w:rsidRDefault="00D60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BA6" w:rsidRDefault="00FB4BA6" w:rsidP="00A530AE">
      <w:pPr>
        <w:spacing w:after="0" w:line="240" w:lineRule="auto"/>
      </w:pPr>
      <w:r>
        <w:separator/>
      </w:r>
    </w:p>
  </w:footnote>
  <w:footnote w:type="continuationSeparator" w:id="0">
    <w:p w:rsidR="00FB4BA6" w:rsidRDefault="00FB4BA6" w:rsidP="00A53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69" w:rsidRDefault="00FF291D" w:rsidP="00DD0158">
    <w:pPr>
      <w:pStyle w:val="Header"/>
      <w:tabs>
        <w:tab w:val="clear" w:pos="9360"/>
      </w:tabs>
      <w:rPr>
        <w:rFonts w:ascii="Times New Roman" w:hAnsi="Times New Roman" w:cs="Times New Roman"/>
      </w:rPr>
    </w:pPr>
    <w:r>
      <w:rPr>
        <w:rFonts w:ascii="Times New Roman" w:hAnsi="Times New Roman" w:cs="Times New Roman"/>
        <w:sz w:val="24"/>
        <w:szCs w:val="24"/>
      </w:rPr>
      <w:t xml:space="preserve">Running head: </w:t>
    </w:r>
    <w:r w:rsidR="00BA0952">
      <w:rPr>
        <w:rFonts w:ascii="Times New Roman" w:hAnsi="Times New Roman" w:cs="Times New Roman"/>
      </w:rPr>
      <w:t>CHOW CHOPPER</w:t>
    </w:r>
  </w:p>
  <w:p w:rsidR="00DD0158" w:rsidRDefault="00DD0158" w:rsidP="00DD0158">
    <w:pPr>
      <w:pStyle w:val="Header"/>
      <w:tabs>
        <w:tab w:val="clear" w:pos="9360"/>
      </w:tabs>
      <w:rPr>
        <w:rFonts w:ascii="Times New Roman" w:hAnsi="Times New Roman" w:cs="Times New Roman"/>
      </w:rPr>
    </w:pPr>
    <w:r>
      <w:rPr>
        <w:rFonts w:ascii="Times New Roman" w:hAnsi="Times New Roman" w:cs="Times New Roman"/>
      </w:rPr>
      <w:tab/>
    </w:r>
  </w:p>
  <w:p w:rsidR="00A530AE" w:rsidRDefault="00A530AE">
    <w:pPr>
      <w:pStyle w:val="Header"/>
    </w:pPr>
    <w:r>
      <w:tab/>
    </w:r>
    <w:r>
      <w:tab/>
    </w:r>
  </w:p>
  <w:p w:rsidR="00EC7B0F" w:rsidRDefault="00EC7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733274542"/>
      <w:docPartObj>
        <w:docPartGallery w:val="Page Numbers (Top of Page)"/>
        <w:docPartUnique/>
      </w:docPartObj>
    </w:sdtPr>
    <w:sdtEndPr>
      <w:rPr>
        <w:b/>
        <w:bCs/>
        <w:noProof/>
        <w:color w:val="auto"/>
        <w:spacing w:val="0"/>
      </w:rPr>
    </w:sdtEndPr>
    <w:sdtContent>
      <w:p w:rsidR="00F14D3E" w:rsidRDefault="00F14D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C3C9F" w:rsidRPr="00BC3C9F">
          <w:rPr>
            <w:b/>
            <w:bCs/>
            <w:noProof/>
          </w:rPr>
          <w:t>4</w:t>
        </w:r>
        <w:r>
          <w:rPr>
            <w:b/>
            <w:bCs/>
            <w:noProof/>
          </w:rPr>
          <w:fldChar w:fldCharType="end"/>
        </w:r>
      </w:p>
    </w:sdtContent>
  </w:sdt>
  <w:p w:rsidR="00DD0158" w:rsidRDefault="00D13A1A">
    <w:pPr>
      <w:pStyle w:val="Header"/>
      <w:rPr>
        <w:rFonts w:ascii="Times New Roman" w:hAnsi="Times New Roman" w:cs="Times New Roman"/>
        <w:sz w:val="24"/>
        <w:szCs w:val="24"/>
      </w:rPr>
    </w:pPr>
    <w:r>
      <w:rPr>
        <w:rFonts w:ascii="Times New Roman" w:hAnsi="Times New Roman" w:cs="Times New Roman"/>
        <w:sz w:val="24"/>
        <w:szCs w:val="24"/>
      </w:rPr>
      <w:t>CH</w:t>
    </w:r>
    <w:r w:rsidR="00BA0952">
      <w:rPr>
        <w:rFonts w:ascii="Times New Roman" w:hAnsi="Times New Roman" w:cs="Times New Roman"/>
        <w:sz w:val="24"/>
        <w:szCs w:val="24"/>
      </w:rPr>
      <w:t>OW CHOPPER</w:t>
    </w:r>
  </w:p>
  <w:p w:rsidR="00F14D3E" w:rsidRPr="00DD0158" w:rsidRDefault="00F14D3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3B3"/>
    <w:multiLevelType w:val="hybridMultilevel"/>
    <w:tmpl w:val="0740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35AC"/>
    <w:multiLevelType w:val="hybridMultilevel"/>
    <w:tmpl w:val="8A7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2F10"/>
    <w:multiLevelType w:val="hybridMultilevel"/>
    <w:tmpl w:val="73F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77463"/>
    <w:multiLevelType w:val="multilevel"/>
    <w:tmpl w:val="9C6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E01AC"/>
    <w:multiLevelType w:val="hybridMultilevel"/>
    <w:tmpl w:val="B7C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A5103"/>
    <w:multiLevelType w:val="hybridMultilevel"/>
    <w:tmpl w:val="5D60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052DD"/>
    <w:multiLevelType w:val="multilevel"/>
    <w:tmpl w:val="385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C056C"/>
    <w:multiLevelType w:val="hybridMultilevel"/>
    <w:tmpl w:val="9EBAB67C"/>
    <w:lvl w:ilvl="0" w:tplc="4692B67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C5008C5"/>
    <w:multiLevelType w:val="multilevel"/>
    <w:tmpl w:val="3B4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6A13"/>
    <w:multiLevelType w:val="multilevel"/>
    <w:tmpl w:val="5B9C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C7372"/>
    <w:multiLevelType w:val="hybridMultilevel"/>
    <w:tmpl w:val="600E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A70C0"/>
    <w:multiLevelType w:val="hybridMultilevel"/>
    <w:tmpl w:val="6F5450C4"/>
    <w:lvl w:ilvl="0" w:tplc="B57493C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187910"/>
    <w:multiLevelType w:val="multilevel"/>
    <w:tmpl w:val="445E44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5CCB323C"/>
    <w:multiLevelType w:val="hybridMultilevel"/>
    <w:tmpl w:val="D898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74872"/>
    <w:multiLevelType w:val="hybridMultilevel"/>
    <w:tmpl w:val="192020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61166B"/>
    <w:multiLevelType w:val="hybridMultilevel"/>
    <w:tmpl w:val="D3EEE716"/>
    <w:lvl w:ilvl="0" w:tplc="7BBEABA8">
      <w:start w:val="1"/>
      <w:numFmt w:val="lowerLetter"/>
      <w:lvlText w:val="%1)"/>
      <w:lvlJc w:val="left"/>
      <w:pPr>
        <w:ind w:left="720" w:hanging="360"/>
      </w:pPr>
      <w:rPr>
        <w:rFonts w:eastAsia="MS Mincho"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F1797"/>
    <w:multiLevelType w:val="hybridMultilevel"/>
    <w:tmpl w:val="3DE8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A205C"/>
    <w:multiLevelType w:val="multilevel"/>
    <w:tmpl w:val="26F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2D508E"/>
    <w:multiLevelType w:val="hybridMultilevel"/>
    <w:tmpl w:val="4E0E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45CCF"/>
    <w:multiLevelType w:val="hybridMultilevel"/>
    <w:tmpl w:val="7D5E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10"/>
  </w:num>
  <w:num w:numId="5">
    <w:abstractNumId w:val="1"/>
  </w:num>
  <w:num w:numId="6">
    <w:abstractNumId w:val="13"/>
  </w:num>
  <w:num w:numId="7">
    <w:abstractNumId w:val="16"/>
  </w:num>
  <w:num w:numId="8">
    <w:abstractNumId w:val="12"/>
  </w:num>
  <w:num w:numId="9">
    <w:abstractNumId w:val="7"/>
  </w:num>
  <w:num w:numId="10">
    <w:abstractNumId w:val="14"/>
  </w:num>
  <w:num w:numId="11">
    <w:abstractNumId w:val="19"/>
  </w:num>
  <w:num w:numId="12">
    <w:abstractNumId w:val="18"/>
  </w:num>
  <w:num w:numId="13">
    <w:abstractNumId w:val="0"/>
  </w:num>
  <w:num w:numId="14">
    <w:abstractNumId w:val="17"/>
  </w:num>
  <w:num w:numId="15">
    <w:abstractNumId w:val="11"/>
  </w:num>
  <w:num w:numId="16">
    <w:abstractNumId w:val="8"/>
  </w:num>
  <w:num w:numId="17">
    <w:abstractNumId w:val="9"/>
  </w:num>
  <w:num w:numId="18">
    <w:abstractNumId w:val="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3F"/>
    <w:rsid w:val="00000CC6"/>
    <w:rsid w:val="00003903"/>
    <w:rsid w:val="00010041"/>
    <w:rsid w:val="00015C1C"/>
    <w:rsid w:val="0002505E"/>
    <w:rsid w:val="000271AF"/>
    <w:rsid w:val="00031D44"/>
    <w:rsid w:val="0003239E"/>
    <w:rsid w:val="000444E3"/>
    <w:rsid w:val="00046333"/>
    <w:rsid w:val="00047FB8"/>
    <w:rsid w:val="000533BB"/>
    <w:rsid w:val="00060B7C"/>
    <w:rsid w:val="0006762F"/>
    <w:rsid w:val="00070460"/>
    <w:rsid w:val="00070968"/>
    <w:rsid w:val="00071943"/>
    <w:rsid w:val="00073B81"/>
    <w:rsid w:val="00077082"/>
    <w:rsid w:val="00084DDF"/>
    <w:rsid w:val="00085F86"/>
    <w:rsid w:val="000874CD"/>
    <w:rsid w:val="00096DC4"/>
    <w:rsid w:val="00097E58"/>
    <w:rsid w:val="000A03C0"/>
    <w:rsid w:val="000A0BB3"/>
    <w:rsid w:val="000A378C"/>
    <w:rsid w:val="000A4866"/>
    <w:rsid w:val="000A6007"/>
    <w:rsid w:val="000B7ACB"/>
    <w:rsid w:val="000C55F1"/>
    <w:rsid w:val="000D125B"/>
    <w:rsid w:val="000D64E5"/>
    <w:rsid w:val="000E2470"/>
    <w:rsid w:val="000E4733"/>
    <w:rsid w:val="000E53D2"/>
    <w:rsid w:val="000E7A2C"/>
    <w:rsid w:val="00100E67"/>
    <w:rsid w:val="001119E5"/>
    <w:rsid w:val="001236B9"/>
    <w:rsid w:val="001243D0"/>
    <w:rsid w:val="001304EE"/>
    <w:rsid w:val="0013302A"/>
    <w:rsid w:val="001353ED"/>
    <w:rsid w:val="00152C7C"/>
    <w:rsid w:val="00153D9A"/>
    <w:rsid w:val="00154CC7"/>
    <w:rsid w:val="00155350"/>
    <w:rsid w:val="00156ABC"/>
    <w:rsid w:val="00161B0C"/>
    <w:rsid w:val="00174016"/>
    <w:rsid w:val="00175B71"/>
    <w:rsid w:val="001811B1"/>
    <w:rsid w:val="00183101"/>
    <w:rsid w:val="001858FC"/>
    <w:rsid w:val="0018602F"/>
    <w:rsid w:val="00186840"/>
    <w:rsid w:val="00190CEE"/>
    <w:rsid w:val="001A6B2A"/>
    <w:rsid w:val="001A797A"/>
    <w:rsid w:val="001B1CF3"/>
    <w:rsid w:val="001B2464"/>
    <w:rsid w:val="001D07B8"/>
    <w:rsid w:val="001D23A4"/>
    <w:rsid w:val="001E66B0"/>
    <w:rsid w:val="001E777C"/>
    <w:rsid w:val="00204325"/>
    <w:rsid w:val="0020759F"/>
    <w:rsid w:val="00210F75"/>
    <w:rsid w:val="00213634"/>
    <w:rsid w:val="00223126"/>
    <w:rsid w:val="00230008"/>
    <w:rsid w:val="00231D98"/>
    <w:rsid w:val="00232A3F"/>
    <w:rsid w:val="002350A6"/>
    <w:rsid w:val="002358D6"/>
    <w:rsid w:val="00241957"/>
    <w:rsid w:val="0024203C"/>
    <w:rsid w:val="0024424B"/>
    <w:rsid w:val="00245880"/>
    <w:rsid w:val="002502A6"/>
    <w:rsid w:val="002579DF"/>
    <w:rsid w:val="00260789"/>
    <w:rsid w:val="00260B4D"/>
    <w:rsid w:val="00262C96"/>
    <w:rsid w:val="00272377"/>
    <w:rsid w:val="002746DD"/>
    <w:rsid w:val="002810B3"/>
    <w:rsid w:val="00283946"/>
    <w:rsid w:val="00283BE9"/>
    <w:rsid w:val="00297B13"/>
    <w:rsid w:val="002A1785"/>
    <w:rsid w:val="002A7E1E"/>
    <w:rsid w:val="002B5F3A"/>
    <w:rsid w:val="002C0003"/>
    <w:rsid w:val="002C5704"/>
    <w:rsid w:val="002E4FE5"/>
    <w:rsid w:val="002E5771"/>
    <w:rsid w:val="002E64D7"/>
    <w:rsid w:val="002F1728"/>
    <w:rsid w:val="00303522"/>
    <w:rsid w:val="0030728C"/>
    <w:rsid w:val="003078AF"/>
    <w:rsid w:val="00307FAC"/>
    <w:rsid w:val="00310732"/>
    <w:rsid w:val="00312383"/>
    <w:rsid w:val="00315ACE"/>
    <w:rsid w:val="00331A1F"/>
    <w:rsid w:val="00337D0D"/>
    <w:rsid w:val="00343115"/>
    <w:rsid w:val="0035498B"/>
    <w:rsid w:val="00361B2E"/>
    <w:rsid w:val="0036551C"/>
    <w:rsid w:val="003744C1"/>
    <w:rsid w:val="00376B9E"/>
    <w:rsid w:val="003828F4"/>
    <w:rsid w:val="00382BFE"/>
    <w:rsid w:val="00393F39"/>
    <w:rsid w:val="003A3530"/>
    <w:rsid w:val="003A6407"/>
    <w:rsid w:val="003B197B"/>
    <w:rsid w:val="003B4AE1"/>
    <w:rsid w:val="003B6898"/>
    <w:rsid w:val="003B6C03"/>
    <w:rsid w:val="003B702D"/>
    <w:rsid w:val="003C277A"/>
    <w:rsid w:val="003C7289"/>
    <w:rsid w:val="003D655A"/>
    <w:rsid w:val="00400EA5"/>
    <w:rsid w:val="00405E5E"/>
    <w:rsid w:val="00411BF2"/>
    <w:rsid w:val="0042263E"/>
    <w:rsid w:val="00422B72"/>
    <w:rsid w:val="004268DD"/>
    <w:rsid w:val="00436E99"/>
    <w:rsid w:val="00442043"/>
    <w:rsid w:val="00451A74"/>
    <w:rsid w:val="00452378"/>
    <w:rsid w:val="00456FF9"/>
    <w:rsid w:val="00460B6E"/>
    <w:rsid w:val="004615B7"/>
    <w:rsid w:val="0046550B"/>
    <w:rsid w:val="00466521"/>
    <w:rsid w:val="004830B6"/>
    <w:rsid w:val="00494014"/>
    <w:rsid w:val="00495892"/>
    <w:rsid w:val="004A6E26"/>
    <w:rsid w:val="004B22E2"/>
    <w:rsid w:val="004C0086"/>
    <w:rsid w:val="004C2CE4"/>
    <w:rsid w:val="004C4B92"/>
    <w:rsid w:val="004D4106"/>
    <w:rsid w:val="004D4B3C"/>
    <w:rsid w:val="004E0E78"/>
    <w:rsid w:val="004E2F1C"/>
    <w:rsid w:val="004E5BB2"/>
    <w:rsid w:val="004F3F00"/>
    <w:rsid w:val="00501BDD"/>
    <w:rsid w:val="00503277"/>
    <w:rsid w:val="0051419A"/>
    <w:rsid w:val="0051693E"/>
    <w:rsid w:val="00516B01"/>
    <w:rsid w:val="0052050F"/>
    <w:rsid w:val="00526D13"/>
    <w:rsid w:val="00527E61"/>
    <w:rsid w:val="005356CB"/>
    <w:rsid w:val="0054064B"/>
    <w:rsid w:val="00540AF7"/>
    <w:rsid w:val="00542CE7"/>
    <w:rsid w:val="00543370"/>
    <w:rsid w:val="00545FDF"/>
    <w:rsid w:val="00547A03"/>
    <w:rsid w:val="0055038C"/>
    <w:rsid w:val="005516B9"/>
    <w:rsid w:val="00554D06"/>
    <w:rsid w:val="005619BF"/>
    <w:rsid w:val="005655EB"/>
    <w:rsid w:val="005724CA"/>
    <w:rsid w:val="00576569"/>
    <w:rsid w:val="00576FFC"/>
    <w:rsid w:val="0058358F"/>
    <w:rsid w:val="00583F58"/>
    <w:rsid w:val="00584928"/>
    <w:rsid w:val="0059776E"/>
    <w:rsid w:val="005A1FCA"/>
    <w:rsid w:val="005A2C99"/>
    <w:rsid w:val="005A5D1E"/>
    <w:rsid w:val="005A62BD"/>
    <w:rsid w:val="005A692F"/>
    <w:rsid w:val="005B1E8F"/>
    <w:rsid w:val="005C0807"/>
    <w:rsid w:val="005C370A"/>
    <w:rsid w:val="005C3DA4"/>
    <w:rsid w:val="005C652A"/>
    <w:rsid w:val="005D1607"/>
    <w:rsid w:val="005E3F22"/>
    <w:rsid w:val="005E5CCA"/>
    <w:rsid w:val="005E61DA"/>
    <w:rsid w:val="005E666A"/>
    <w:rsid w:val="005F0D96"/>
    <w:rsid w:val="005F23CA"/>
    <w:rsid w:val="005F3F4B"/>
    <w:rsid w:val="005F49DD"/>
    <w:rsid w:val="006117D6"/>
    <w:rsid w:val="006158AB"/>
    <w:rsid w:val="00624AEF"/>
    <w:rsid w:val="006277B4"/>
    <w:rsid w:val="006319C2"/>
    <w:rsid w:val="0063530F"/>
    <w:rsid w:val="00650DA1"/>
    <w:rsid w:val="006629A4"/>
    <w:rsid w:val="00663E36"/>
    <w:rsid w:val="00664F73"/>
    <w:rsid w:val="00666F8E"/>
    <w:rsid w:val="0067391C"/>
    <w:rsid w:val="006807FA"/>
    <w:rsid w:val="0068490B"/>
    <w:rsid w:val="006A144F"/>
    <w:rsid w:val="006A2CE2"/>
    <w:rsid w:val="006A2E81"/>
    <w:rsid w:val="006A4B79"/>
    <w:rsid w:val="006B03FB"/>
    <w:rsid w:val="006B0816"/>
    <w:rsid w:val="006B2C9F"/>
    <w:rsid w:val="006B7E0F"/>
    <w:rsid w:val="006C1338"/>
    <w:rsid w:val="006C5A95"/>
    <w:rsid w:val="006D187E"/>
    <w:rsid w:val="006F286B"/>
    <w:rsid w:val="006F2B7D"/>
    <w:rsid w:val="006F612B"/>
    <w:rsid w:val="006F6F9B"/>
    <w:rsid w:val="0070151A"/>
    <w:rsid w:val="00704DC3"/>
    <w:rsid w:val="007140E7"/>
    <w:rsid w:val="007142DF"/>
    <w:rsid w:val="00724601"/>
    <w:rsid w:val="0074047B"/>
    <w:rsid w:val="0074322F"/>
    <w:rsid w:val="007479B9"/>
    <w:rsid w:val="00756508"/>
    <w:rsid w:val="007574A0"/>
    <w:rsid w:val="00760F04"/>
    <w:rsid w:val="007646AA"/>
    <w:rsid w:val="00764DED"/>
    <w:rsid w:val="00770898"/>
    <w:rsid w:val="00770BFD"/>
    <w:rsid w:val="0077496F"/>
    <w:rsid w:val="007830DC"/>
    <w:rsid w:val="007834EF"/>
    <w:rsid w:val="00787DEC"/>
    <w:rsid w:val="00794ABE"/>
    <w:rsid w:val="007959D6"/>
    <w:rsid w:val="007B66D9"/>
    <w:rsid w:val="007C0312"/>
    <w:rsid w:val="007C0B49"/>
    <w:rsid w:val="007C0DEC"/>
    <w:rsid w:val="007C4EE9"/>
    <w:rsid w:val="007D480B"/>
    <w:rsid w:val="007E09DE"/>
    <w:rsid w:val="007F33B9"/>
    <w:rsid w:val="007F6B9A"/>
    <w:rsid w:val="0081093F"/>
    <w:rsid w:val="008115CB"/>
    <w:rsid w:val="00812619"/>
    <w:rsid w:val="0081296A"/>
    <w:rsid w:val="00814469"/>
    <w:rsid w:val="00814BB4"/>
    <w:rsid w:val="008167C2"/>
    <w:rsid w:val="008177BD"/>
    <w:rsid w:val="00817BEA"/>
    <w:rsid w:val="008229CC"/>
    <w:rsid w:val="00845030"/>
    <w:rsid w:val="0085262B"/>
    <w:rsid w:val="00871807"/>
    <w:rsid w:val="00882264"/>
    <w:rsid w:val="0088615D"/>
    <w:rsid w:val="008934D8"/>
    <w:rsid w:val="008A2E65"/>
    <w:rsid w:val="008A795B"/>
    <w:rsid w:val="008A7B3F"/>
    <w:rsid w:val="008C3ED0"/>
    <w:rsid w:val="008D4728"/>
    <w:rsid w:val="008E76B7"/>
    <w:rsid w:val="008F47DE"/>
    <w:rsid w:val="009175CE"/>
    <w:rsid w:val="0093264E"/>
    <w:rsid w:val="00937E76"/>
    <w:rsid w:val="00953AC0"/>
    <w:rsid w:val="0095707C"/>
    <w:rsid w:val="009600FC"/>
    <w:rsid w:val="0096251F"/>
    <w:rsid w:val="00966B24"/>
    <w:rsid w:val="009677EB"/>
    <w:rsid w:val="009744F5"/>
    <w:rsid w:val="00984F27"/>
    <w:rsid w:val="00987181"/>
    <w:rsid w:val="009A1579"/>
    <w:rsid w:val="009B3FF2"/>
    <w:rsid w:val="009C43C9"/>
    <w:rsid w:val="009C7C38"/>
    <w:rsid w:val="009D75EF"/>
    <w:rsid w:val="009E22DF"/>
    <w:rsid w:val="009E3E25"/>
    <w:rsid w:val="009F4C7C"/>
    <w:rsid w:val="00A016F1"/>
    <w:rsid w:val="00A04B1E"/>
    <w:rsid w:val="00A04E47"/>
    <w:rsid w:val="00A14D21"/>
    <w:rsid w:val="00A24958"/>
    <w:rsid w:val="00A52C28"/>
    <w:rsid w:val="00A530AE"/>
    <w:rsid w:val="00A6290C"/>
    <w:rsid w:val="00A663BA"/>
    <w:rsid w:val="00A66C0A"/>
    <w:rsid w:val="00A75CFE"/>
    <w:rsid w:val="00A77B4E"/>
    <w:rsid w:val="00A84174"/>
    <w:rsid w:val="00A9583D"/>
    <w:rsid w:val="00A97745"/>
    <w:rsid w:val="00AA2BCB"/>
    <w:rsid w:val="00AA38F5"/>
    <w:rsid w:val="00AA6FD1"/>
    <w:rsid w:val="00AB29F4"/>
    <w:rsid w:val="00AD5858"/>
    <w:rsid w:val="00AD6EEF"/>
    <w:rsid w:val="00AE7274"/>
    <w:rsid w:val="00B11A3E"/>
    <w:rsid w:val="00B13AD0"/>
    <w:rsid w:val="00B15A73"/>
    <w:rsid w:val="00B17EE3"/>
    <w:rsid w:val="00B20FFF"/>
    <w:rsid w:val="00B3689F"/>
    <w:rsid w:val="00B478E6"/>
    <w:rsid w:val="00B7204B"/>
    <w:rsid w:val="00B7531D"/>
    <w:rsid w:val="00B81B44"/>
    <w:rsid w:val="00B82280"/>
    <w:rsid w:val="00B849C9"/>
    <w:rsid w:val="00B91059"/>
    <w:rsid w:val="00BA0952"/>
    <w:rsid w:val="00BA6C58"/>
    <w:rsid w:val="00BA6D60"/>
    <w:rsid w:val="00BB3FAB"/>
    <w:rsid w:val="00BC0D0D"/>
    <w:rsid w:val="00BC3C9F"/>
    <w:rsid w:val="00BD0C1D"/>
    <w:rsid w:val="00BD30A4"/>
    <w:rsid w:val="00BE1117"/>
    <w:rsid w:val="00BE35E6"/>
    <w:rsid w:val="00BE6EDA"/>
    <w:rsid w:val="00BF73A5"/>
    <w:rsid w:val="00C055E7"/>
    <w:rsid w:val="00C05A24"/>
    <w:rsid w:val="00C06000"/>
    <w:rsid w:val="00C15AEB"/>
    <w:rsid w:val="00C24A15"/>
    <w:rsid w:val="00C319CD"/>
    <w:rsid w:val="00C32D17"/>
    <w:rsid w:val="00C40922"/>
    <w:rsid w:val="00C51082"/>
    <w:rsid w:val="00C5534F"/>
    <w:rsid w:val="00C556CE"/>
    <w:rsid w:val="00C5766D"/>
    <w:rsid w:val="00C60FEF"/>
    <w:rsid w:val="00C61F90"/>
    <w:rsid w:val="00C649EB"/>
    <w:rsid w:val="00C71F44"/>
    <w:rsid w:val="00C74F83"/>
    <w:rsid w:val="00C77D01"/>
    <w:rsid w:val="00C818C3"/>
    <w:rsid w:val="00C97F5D"/>
    <w:rsid w:val="00CA479D"/>
    <w:rsid w:val="00CB07AF"/>
    <w:rsid w:val="00CB3438"/>
    <w:rsid w:val="00CD112A"/>
    <w:rsid w:val="00CD4E5F"/>
    <w:rsid w:val="00CE13E3"/>
    <w:rsid w:val="00CE3813"/>
    <w:rsid w:val="00CF152B"/>
    <w:rsid w:val="00CF1D1C"/>
    <w:rsid w:val="00CF77C8"/>
    <w:rsid w:val="00CF7AFB"/>
    <w:rsid w:val="00D01846"/>
    <w:rsid w:val="00D026E0"/>
    <w:rsid w:val="00D1061B"/>
    <w:rsid w:val="00D112AF"/>
    <w:rsid w:val="00D1265E"/>
    <w:rsid w:val="00D13A1A"/>
    <w:rsid w:val="00D45204"/>
    <w:rsid w:val="00D53525"/>
    <w:rsid w:val="00D602A6"/>
    <w:rsid w:val="00D64507"/>
    <w:rsid w:val="00D7071E"/>
    <w:rsid w:val="00D713B0"/>
    <w:rsid w:val="00D727BF"/>
    <w:rsid w:val="00D741A1"/>
    <w:rsid w:val="00D77BF1"/>
    <w:rsid w:val="00D8082E"/>
    <w:rsid w:val="00D85B66"/>
    <w:rsid w:val="00D863F9"/>
    <w:rsid w:val="00D921E3"/>
    <w:rsid w:val="00D92357"/>
    <w:rsid w:val="00D952B2"/>
    <w:rsid w:val="00DA1D8E"/>
    <w:rsid w:val="00DA53FD"/>
    <w:rsid w:val="00DB1F4A"/>
    <w:rsid w:val="00DC0CB2"/>
    <w:rsid w:val="00DC1A70"/>
    <w:rsid w:val="00DD0158"/>
    <w:rsid w:val="00DD19E8"/>
    <w:rsid w:val="00DD79E1"/>
    <w:rsid w:val="00DE3610"/>
    <w:rsid w:val="00DE5120"/>
    <w:rsid w:val="00DF145E"/>
    <w:rsid w:val="00DF3D05"/>
    <w:rsid w:val="00DF6AD9"/>
    <w:rsid w:val="00E144D8"/>
    <w:rsid w:val="00E17D0B"/>
    <w:rsid w:val="00E240B6"/>
    <w:rsid w:val="00E326E2"/>
    <w:rsid w:val="00E35ED2"/>
    <w:rsid w:val="00E40453"/>
    <w:rsid w:val="00E40777"/>
    <w:rsid w:val="00E51FAF"/>
    <w:rsid w:val="00E53AFE"/>
    <w:rsid w:val="00E54470"/>
    <w:rsid w:val="00E66DF8"/>
    <w:rsid w:val="00E82D59"/>
    <w:rsid w:val="00E83678"/>
    <w:rsid w:val="00EA178F"/>
    <w:rsid w:val="00EA505A"/>
    <w:rsid w:val="00EA7AAE"/>
    <w:rsid w:val="00EB3EE9"/>
    <w:rsid w:val="00EB4BA2"/>
    <w:rsid w:val="00EC3A40"/>
    <w:rsid w:val="00EC74A0"/>
    <w:rsid w:val="00EC7B0F"/>
    <w:rsid w:val="00ED369E"/>
    <w:rsid w:val="00ED49FA"/>
    <w:rsid w:val="00EE060A"/>
    <w:rsid w:val="00EF2BB8"/>
    <w:rsid w:val="00F02522"/>
    <w:rsid w:val="00F03B04"/>
    <w:rsid w:val="00F10FD5"/>
    <w:rsid w:val="00F11D7B"/>
    <w:rsid w:val="00F14D3E"/>
    <w:rsid w:val="00F15A6B"/>
    <w:rsid w:val="00F23D4D"/>
    <w:rsid w:val="00F25E44"/>
    <w:rsid w:val="00F323DA"/>
    <w:rsid w:val="00F32413"/>
    <w:rsid w:val="00F3785C"/>
    <w:rsid w:val="00F44139"/>
    <w:rsid w:val="00F449F8"/>
    <w:rsid w:val="00F4607F"/>
    <w:rsid w:val="00F474D9"/>
    <w:rsid w:val="00F52074"/>
    <w:rsid w:val="00F520C1"/>
    <w:rsid w:val="00F53749"/>
    <w:rsid w:val="00F570C2"/>
    <w:rsid w:val="00F60A71"/>
    <w:rsid w:val="00F6425D"/>
    <w:rsid w:val="00F844DD"/>
    <w:rsid w:val="00F84716"/>
    <w:rsid w:val="00F9142A"/>
    <w:rsid w:val="00F95823"/>
    <w:rsid w:val="00FA17F9"/>
    <w:rsid w:val="00FA2109"/>
    <w:rsid w:val="00FA3084"/>
    <w:rsid w:val="00FA3E52"/>
    <w:rsid w:val="00FA60E0"/>
    <w:rsid w:val="00FB0DD3"/>
    <w:rsid w:val="00FB2751"/>
    <w:rsid w:val="00FB4BA6"/>
    <w:rsid w:val="00FC3DE8"/>
    <w:rsid w:val="00FC753E"/>
    <w:rsid w:val="00FD51A6"/>
    <w:rsid w:val="00FD7317"/>
    <w:rsid w:val="00FD7852"/>
    <w:rsid w:val="00FE37B1"/>
    <w:rsid w:val="00FE480F"/>
    <w:rsid w:val="00FE5D82"/>
    <w:rsid w:val="00FF291D"/>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0A6ED1-5351-497E-AFCB-3918DC7D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A97745"/>
    <w:pPr>
      <w:spacing w:before="400" w:after="120"/>
      <w:outlineLvl w:val="2"/>
    </w:pPr>
    <w:rPr>
      <w:rFonts w:asciiTheme="majorHAnsi" w:eastAsia="Times New Roman" w:hAnsiTheme="majorHAnsi" w:cs="Times New Roman"/>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0AE"/>
  </w:style>
  <w:style w:type="paragraph" w:styleId="Footer">
    <w:name w:val="footer"/>
    <w:basedOn w:val="Normal"/>
    <w:link w:val="FooterChar"/>
    <w:uiPriority w:val="99"/>
    <w:unhideWhenUsed/>
    <w:rsid w:val="00A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0AE"/>
  </w:style>
  <w:style w:type="character" w:styleId="Hyperlink">
    <w:name w:val="Hyperlink"/>
    <w:basedOn w:val="DefaultParagraphFont"/>
    <w:uiPriority w:val="99"/>
    <w:unhideWhenUsed/>
    <w:rsid w:val="00CF1D1C"/>
    <w:rPr>
      <w:color w:val="0000FF" w:themeColor="hyperlink"/>
      <w:u w:val="single"/>
    </w:rPr>
  </w:style>
  <w:style w:type="character" w:customStyle="1" w:styleId="il">
    <w:name w:val="il"/>
    <w:basedOn w:val="DefaultParagraphFont"/>
    <w:rsid w:val="00CF1D1C"/>
  </w:style>
  <w:style w:type="paragraph" w:styleId="ListParagraph">
    <w:name w:val="List Paragraph"/>
    <w:basedOn w:val="Normal"/>
    <w:uiPriority w:val="34"/>
    <w:qFormat/>
    <w:rsid w:val="00047FB8"/>
    <w:pPr>
      <w:ind w:left="720"/>
      <w:contextualSpacing/>
    </w:pPr>
  </w:style>
  <w:style w:type="character" w:styleId="Strong">
    <w:name w:val="Strong"/>
    <w:qFormat/>
    <w:rsid w:val="005C3DA4"/>
    <w:rPr>
      <w:b/>
      <w:bCs/>
    </w:rPr>
  </w:style>
  <w:style w:type="paragraph" w:styleId="NormalWeb">
    <w:name w:val="Normal (Web)"/>
    <w:basedOn w:val="Normal"/>
    <w:uiPriority w:val="99"/>
    <w:unhideWhenUsed/>
    <w:rsid w:val="005C3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5E5E"/>
  </w:style>
  <w:style w:type="character" w:styleId="Emphasis">
    <w:name w:val="Emphasis"/>
    <w:basedOn w:val="DefaultParagraphFont"/>
    <w:uiPriority w:val="20"/>
    <w:qFormat/>
    <w:rsid w:val="00405E5E"/>
    <w:rPr>
      <w:i/>
      <w:iCs/>
    </w:rPr>
  </w:style>
  <w:style w:type="character" w:customStyle="1" w:styleId="retrieved-from">
    <w:name w:val="retrieved-from"/>
    <w:basedOn w:val="DefaultParagraphFont"/>
    <w:rsid w:val="00A77B4E"/>
  </w:style>
  <w:style w:type="paragraph" w:styleId="NoSpacing">
    <w:name w:val="No Spacing"/>
    <w:uiPriority w:val="1"/>
    <w:qFormat/>
    <w:rsid w:val="00FD7317"/>
    <w:pPr>
      <w:spacing w:after="0" w:line="240" w:lineRule="auto"/>
    </w:pPr>
  </w:style>
  <w:style w:type="paragraph" w:styleId="Bibliography">
    <w:name w:val="Bibliography"/>
    <w:basedOn w:val="Normal"/>
    <w:next w:val="Normal"/>
    <w:uiPriority w:val="37"/>
    <w:unhideWhenUsed/>
    <w:rsid w:val="006A2CE2"/>
    <w:pPr>
      <w:spacing w:after="160" w:line="259" w:lineRule="auto"/>
    </w:pPr>
    <w:rPr>
      <w:rFonts w:eastAsiaTheme="minorHAnsi"/>
    </w:rPr>
  </w:style>
  <w:style w:type="paragraph" w:customStyle="1" w:styleId="body-paragraph">
    <w:name w:val="body-paragraph"/>
    <w:basedOn w:val="Normal"/>
    <w:rsid w:val="00584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97745"/>
    <w:rPr>
      <w:rFonts w:asciiTheme="majorHAnsi" w:eastAsia="Times New Roman" w:hAnsiTheme="majorHAnsi" w:cs="Times New Roman"/>
      <w:caps/>
      <w:sz w:val="24"/>
      <w:szCs w:val="24"/>
    </w:rPr>
  </w:style>
  <w:style w:type="character" w:styleId="CommentReference">
    <w:name w:val="annotation reference"/>
    <w:basedOn w:val="DefaultParagraphFont"/>
    <w:uiPriority w:val="99"/>
    <w:semiHidden/>
    <w:unhideWhenUsed/>
    <w:rsid w:val="00174016"/>
    <w:rPr>
      <w:sz w:val="16"/>
      <w:szCs w:val="16"/>
    </w:rPr>
  </w:style>
  <w:style w:type="paragraph" w:styleId="CommentText">
    <w:name w:val="annotation text"/>
    <w:basedOn w:val="Normal"/>
    <w:link w:val="CommentTextChar"/>
    <w:uiPriority w:val="99"/>
    <w:semiHidden/>
    <w:unhideWhenUsed/>
    <w:rsid w:val="00174016"/>
    <w:pPr>
      <w:spacing w:line="240" w:lineRule="auto"/>
    </w:pPr>
    <w:rPr>
      <w:sz w:val="20"/>
      <w:szCs w:val="20"/>
    </w:rPr>
  </w:style>
  <w:style w:type="character" w:customStyle="1" w:styleId="CommentTextChar">
    <w:name w:val="Comment Text Char"/>
    <w:basedOn w:val="DefaultParagraphFont"/>
    <w:link w:val="CommentText"/>
    <w:uiPriority w:val="99"/>
    <w:semiHidden/>
    <w:rsid w:val="00174016"/>
    <w:rPr>
      <w:sz w:val="20"/>
      <w:szCs w:val="20"/>
    </w:rPr>
  </w:style>
  <w:style w:type="paragraph" w:styleId="CommentSubject">
    <w:name w:val="annotation subject"/>
    <w:basedOn w:val="CommentText"/>
    <w:next w:val="CommentText"/>
    <w:link w:val="CommentSubjectChar"/>
    <w:uiPriority w:val="99"/>
    <w:semiHidden/>
    <w:unhideWhenUsed/>
    <w:rsid w:val="00174016"/>
    <w:rPr>
      <w:b/>
      <w:bCs/>
    </w:rPr>
  </w:style>
  <w:style w:type="character" w:customStyle="1" w:styleId="CommentSubjectChar">
    <w:name w:val="Comment Subject Char"/>
    <w:basedOn w:val="CommentTextChar"/>
    <w:link w:val="CommentSubject"/>
    <w:uiPriority w:val="99"/>
    <w:semiHidden/>
    <w:rsid w:val="00174016"/>
    <w:rPr>
      <w:b/>
      <w:bCs/>
      <w:sz w:val="20"/>
      <w:szCs w:val="20"/>
    </w:rPr>
  </w:style>
  <w:style w:type="paragraph" w:styleId="BalloonText">
    <w:name w:val="Balloon Text"/>
    <w:basedOn w:val="Normal"/>
    <w:link w:val="BalloonTextChar"/>
    <w:uiPriority w:val="99"/>
    <w:semiHidden/>
    <w:unhideWhenUsed/>
    <w:rsid w:val="00174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010">
      <w:bodyDiv w:val="1"/>
      <w:marLeft w:val="0"/>
      <w:marRight w:val="0"/>
      <w:marTop w:val="0"/>
      <w:marBottom w:val="0"/>
      <w:divBdr>
        <w:top w:val="none" w:sz="0" w:space="0" w:color="auto"/>
        <w:left w:val="none" w:sz="0" w:space="0" w:color="auto"/>
        <w:bottom w:val="none" w:sz="0" w:space="0" w:color="auto"/>
        <w:right w:val="none" w:sz="0" w:space="0" w:color="auto"/>
      </w:divBdr>
      <w:divsChild>
        <w:div w:id="1947730227">
          <w:marLeft w:val="0"/>
          <w:marRight w:val="0"/>
          <w:marTop w:val="0"/>
          <w:marBottom w:val="0"/>
          <w:divBdr>
            <w:top w:val="none" w:sz="0" w:space="0" w:color="auto"/>
            <w:left w:val="none" w:sz="0" w:space="0" w:color="auto"/>
            <w:bottom w:val="none" w:sz="0" w:space="0" w:color="auto"/>
            <w:right w:val="none" w:sz="0" w:space="0" w:color="auto"/>
          </w:divBdr>
        </w:div>
      </w:divsChild>
    </w:div>
    <w:div w:id="261378621">
      <w:bodyDiv w:val="1"/>
      <w:marLeft w:val="0"/>
      <w:marRight w:val="0"/>
      <w:marTop w:val="0"/>
      <w:marBottom w:val="0"/>
      <w:divBdr>
        <w:top w:val="none" w:sz="0" w:space="0" w:color="auto"/>
        <w:left w:val="none" w:sz="0" w:space="0" w:color="auto"/>
        <w:bottom w:val="none" w:sz="0" w:space="0" w:color="auto"/>
        <w:right w:val="none" w:sz="0" w:space="0" w:color="auto"/>
      </w:divBdr>
      <w:divsChild>
        <w:div w:id="1143502673">
          <w:marLeft w:val="0"/>
          <w:marRight w:val="0"/>
          <w:marTop w:val="0"/>
          <w:marBottom w:val="0"/>
          <w:divBdr>
            <w:top w:val="none" w:sz="0" w:space="0" w:color="auto"/>
            <w:left w:val="none" w:sz="0" w:space="0" w:color="auto"/>
            <w:bottom w:val="none" w:sz="0" w:space="0" w:color="auto"/>
            <w:right w:val="none" w:sz="0" w:space="0" w:color="auto"/>
          </w:divBdr>
        </w:div>
      </w:divsChild>
    </w:div>
    <w:div w:id="333074040">
      <w:bodyDiv w:val="1"/>
      <w:marLeft w:val="0"/>
      <w:marRight w:val="0"/>
      <w:marTop w:val="0"/>
      <w:marBottom w:val="0"/>
      <w:divBdr>
        <w:top w:val="none" w:sz="0" w:space="0" w:color="auto"/>
        <w:left w:val="none" w:sz="0" w:space="0" w:color="auto"/>
        <w:bottom w:val="none" w:sz="0" w:space="0" w:color="auto"/>
        <w:right w:val="none" w:sz="0" w:space="0" w:color="auto"/>
      </w:divBdr>
      <w:divsChild>
        <w:div w:id="543710889">
          <w:marLeft w:val="0"/>
          <w:marRight w:val="0"/>
          <w:marTop w:val="0"/>
          <w:marBottom w:val="0"/>
          <w:divBdr>
            <w:top w:val="none" w:sz="0" w:space="0" w:color="auto"/>
            <w:left w:val="none" w:sz="0" w:space="0" w:color="auto"/>
            <w:bottom w:val="none" w:sz="0" w:space="0" w:color="auto"/>
            <w:right w:val="none" w:sz="0" w:space="0" w:color="auto"/>
          </w:divBdr>
        </w:div>
      </w:divsChild>
    </w:div>
    <w:div w:id="626660942">
      <w:bodyDiv w:val="1"/>
      <w:marLeft w:val="0"/>
      <w:marRight w:val="0"/>
      <w:marTop w:val="0"/>
      <w:marBottom w:val="0"/>
      <w:divBdr>
        <w:top w:val="none" w:sz="0" w:space="0" w:color="auto"/>
        <w:left w:val="none" w:sz="0" w:space="0" w:color="auto"/>
        <w:bottom w:val="none" w:sz="0" w:space="0" w:color="auto"/>
        <w:right w:val="none" w:sz="0" w:space="0" w:color="auto"/>
      </w:divBdr>
      <w:divsChild>
        <w:div w:id="580523471">
          <w:marLeft w:val="0"/>
          <w:marRight w:val="0"/>
          <w:marTop w:val="0"/>
          <w:marBottom w:val="0"/>
          <w:divBdr>
            <w:top w:val="none" w:sz="0" w:space="0" w:color="auto"/>
            <w:left w:val="none" w:sz="0" w:space="0" w:color="auto"/>
            <w:bottom w:val="none" w:sz="0" w:space="0" w:color="auto"/>
            <w:right w:val="none" w:sz="0" w:space="0" w:color="auto"/>
          </w:divBdr>
        </w:div>
      </w:divsChild>
    </w:div>
    <w:div w:id="716441646">
      <w:bodyDiv w:val="1"/>
      <w:marLeft w:val="0"/>
      <w:marRight w:val="0"/>
      <w:marTop w:val="0"/>
      <w:marBottom w:val="0"/>
      <w:divBdr>
        <w:top w:val="none" w:sz="0" w:space="0" w:color="auto"/>
        <w:left w:val="none" w:sz="0" w:space="0" w:color="auto"/>
        <w:bottom w:val="none" w:sz="0" w:space="0" w:color="auto"/>
        <w:right w:val="none" w:sz="0" w:space="0" w:color="auto"/>
      </w:divBdr>
      <w:divsChild>
        <w:div w:id="1760248768">
          <w:marLeft w:val="0"/>
          <w:marRight w:val="0"/>
          <w:marTop w:val="0"/>
          <w:marBottom w:val="0"/>
          <w:divBdr>
            <w:top w:val="none" w:sz="0" w:space="0" w:color="auto"/>
            <w:left w:val="none" w:sz="0" w:space="0" w:color="auto"/>
            <w:bottom w:val="none" w:sz="0" w:space="0" w:color="auto"/>
            <w:right w:val="none" w:sz="0" w:space="0" w:color="auto"/>
          </w:divBdr>
        </w:div>
      </w:divsChild>
    </w:div>
    <w:div w:id="934171037">
      <w:bodyDiv w:val="1"/>
      <w:marLeft w:val="0"/>
      <w:marRight w:val="0"/>
      <w:marTop w:val="0"/>
      <w:marBottom w:val="0"/>
      <w:divBdr>
        <w:top w:val="none" w:sz="0" w:space="0" w:color="auto"/>
        <w:left w:val="none" w:sz="0" w:space="0" w:color="auto"/>
        <w:bottom w:val="none" w:sz="0" w:space="0" w:color="auto"/>
        <w:right w:val="none" w:sz="0" w:space="0" w:color="auto"/>
      </w:divBdr>
      <w:divsChild>
        <w:div w:id="448664320">
          <w:marLeft w:val="0"/>
          <w:marRight w:val="0"/>
          <w:marTop w:val="0"/>
          <w:marBottom w:val="0"/>
          <w:divBdr>
            <w:top w:val="none" w:sz="0" w:space="0" w:color="auto"/>
            <w:left w:val="none" w:sz="0" w:space="0" w:color="auto"/>
            <w:bottom w:val="none" w:sz="0" w:space="0" w:color="auto"/>
            <w:right w:val="none" w:sz="0" w:space="0" w:color="auto"/>
          </w:divBdr>
        </w:div>
        <w:div w:id="1961767374">
          <w:marLeft w:val="0"/>
          <w:marRight w:val="0"/>
          <w:marTop w:val="0"/>
          <w:marBottom w:val="0"/>
          <w:divBdr>
            <w:top w:val="none" w:sz="0" w:space="0" w:color="auto"/>
            <w:left w:val="none" w:sz="0" w:space="0" w:color="auto"/>
            <w:bottom w:val="none" w:sz="0" w:space="0" w:color="auto"/>
            <w:right w:val="none" w:sz="0" w:space="0" w:color="auto"/>
          </w:divBdr>
        </w:div>
      </w:divsChild>
    </w:div>
    <w:div w:id="1112699846">
      <w:bodyDiv w:val="1"/>
      <w:marLeft w:val="0"/>
      <w:marRight w:val="0"/>
      <w:marTop w:val="0"/>
      <w:marBottom w:val="0"/>
      <w:divBdr>
        <w:top w:val="none" w:sz="0" w:space="0" w:color="auto"/>
        <w:left w:val="none" w:sz="0" w:space="0" w:color="auto"/>
        <w:bottom w:val="none" w:sz="0" w:space="0" w:color="auto"/>
        <w:right w:val="none" w:sz="0" w:space="0" w:color="auto"/>
      </w:divBdr>
      <w:divsChild>
        <w:div w:id="223025629">
          <w:marLeft w:val="0"/>
          <w:marRight w:val="0"/>
          <w:marTop w:val="0"/>
          <w:marBottom w:val="0"/>
          <w:divBdr>
            <w:top w:val="none" w:sz="0" w:space="0" w:color="auto"/>
            <w:left w:val="none" w:sz="0" w:space="0" w:color="auto"/>
            <w:bottom w:val="none" w:sz="0" w:space="0" w:color="auto"/>
            <w:right w:val="none" w:sz="0" w:space="0" w:color="auto"/>
          </w:divBdr>
        </w:div>
      </w:divsChild>
    </w:div>
    <w:div w:id="1546870341">
      <w:bodyDiv w:val="1"/>
      <w:marLeft w:val="0"/>
      <w:marRight w:val="0"/>
      <w:marTop w:val="0"/>
      <w:marBottom w:val="0"/>
      <w:divBdr>
        <w:top w:val="none" w:sz="0" w:space="0" w:color="auto"/>
        <w:left w:val="none" w:sz="0" w:space="0" w:color="auto"/>
        <w:bottom w:val="none" w:sz="0" w:space="0" w:color="auto"/>
        <w:right w:val="none" w:sz="0" w:space="0" w:color="auto"/>
      </w:divBdr>
      <w:divsChild>
        <w:div w:id="557127751">
          <w:marLeft w:val="0"/>
          <w:marRight w:val="0"/>
          <w:marTop w:val="0"/>
          <w:marBottom w:val="0"/>
          <w:divBdr>
            <w:top w:val="none" w:sz="0" w:space="0" w:color="auto"/>
            <w:left w:val="none" w:sz="0" w:space="0" w:color="auto"/>
            <w:bottom w:val="none" w:sz="0" w:space="0" w:color="auto"/>
            <w:right w:val="none" w:sz="0" w:space="0" w:color="auto"/>
          </w:divBdr>
        </w:div>
      </w:divsChild>
    </w:div>
    <w:div w:id="1599021160">
      <w:bodyDiv w:val="1"/>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
      </w:divsChild>
    </w:div>
    <w:div w:id="1720200492">
      <w:bodyDiv w:val="1"/>
      <w:marLeft w:val="0"/>
      <w:marRight w:val="0"/>
      <w:marTop w:val="0"/>
      <w:marBottom w:val="0"/>
      <w:divBdr>
        <w:top w:val="none" w:sz="0" w:space="0" w:color="auto"/>
        <w:left w:val="none" w:sz="0" w:space="0" w:color="auto"/>
        <w:bottom w:val="none" w:sz="0" w:space="0" w:color="auto"/>
        <w:right w:val="none" w:sz="0" w:space="0" w:color="auto"/>
      </w:divBdr>
    </w:div>
    <w:div w:id="1800227442">
      <w:bodyDiv w:val="1"/>
      <w:marLeft w:val="0"/>
      <w:marRight w:val="0"/>
      <w:marTop w:val="0"/>
      <w:marBottom w:val="0"/>
      <w:divBdr>
        <w:top w:val="none" w:sz="0" w:space="0" w:color="auto"/>
        <w:left w:val="none" w:sz="0" w:space="0" w:color="auto"/>
        <w:bottom w:val="none" w:sz="0" w:space="0" w:color="auto"/>
        <w:right w:val="none" w:sz="0" w:space="0" w:color="auto"/>
      </w:divBdr>
      <w:divsChild>
        <w:div w:id="309138202">
          <w:marLeft w:val="0"/>
          <w:marRight w:val="0"/>
          <w:marTop w:val="0"/>
          <w:marBottom w:val="0"/>
          <w:divBdr>
            <w:top w:val="none" w:sz="0" w:space="0" w:color="auto"/>
            <w:left w:val="none" w:sz="0" w:space="0" w:color="auto"/>
            <w:bottom w:val="none" w:sz="0" w:space="0" w:color="auto"/>
            <w:right w:val="none" w:sz="0" w:space="0" w:color="auto"/>
          </w:divBdr>
        </w:div>
      </w:divsChild>
    </w:div>
    <w:div w:id="1867283846">
      <w:bodyDiv w:val="1"/>
      <w:marLeft w:val="0"/>
      <w:marRight w:val="0"/>
      <w:marTop w:val="0"/>
      <w:marBottom w:val="0"/>
      <w:divBdr>
        <w:top w:val="none" w:sz="0" w:space="0" w:color="auto"/>
        <w:left w:val="none" w:sz="0" w:space="0" w:color="auto"/>
        <w:bottom w:val="none" w:sz="0" w:space="0" w:color="auto"/>
        <w:right w:val="none" w:sz="0" w:space="0" w:color="auto"/>
      </w:divBdr>
      <w:divsChild>
        <w:div w:id="208000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marketing4restaurants.com/delivery-drones-for-restaurants-uavs-to-revolutionize-take-out-deliveries/"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20Eloquenc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The16</b:Tag>
    <b:SourceType>JournalArticle</b:SourceType>
    <b:Guid>{0406D445-1786-4ADC-BF9F-DFDD77336E97}</b:Guid>
    <b:Title>The Drone Revolution is Coming</b:Title>
    <b:Year>2016</b:Year>
    <b:JournalName>Trends Magazine</b:JournalName>
    <b:Pages>17-23</b:Pages>
    <b:RefOrder>3</b:RefOrder>
  </b:Source>
  <b:Source>
    <b:Tag>Gui15</b:Tag>
    <b:SourceType>JournalArticle</b:SourceType>
    <b:Guid>{5DA4A3CA-9DFF-42A4-8576-F70BD0EC5FEC}</b:Guid>
    <b:Author>
      <b:Author>
        <b:NameList>
          <b:Person>
            <b:Last>Guillot</b:Last>
            <b:First>Craig</b:First>
          </b:Person>
        </b:NameList>
      </b:Author>
    </b:Author>
    <b:Title>Drone's Eye View</b:Title>
    <b:JournalName>Planning</b:JournalName>
    <b:Year>2015</b:Year>
    <b:Pages>30-33</b:Pages>
    <b:RefOrder>1</b:RefOrder>
  </b:Source>
  <b:Source>
    <b:Tag>Kay13</b:Tag>
    <b:SourceType>InternetSite</b:SourceType>
    <b:Guid>{24D16BD7-B4E6-4788-9CA3-8BE5A40EF87C}</b:Guid>
    <b:Title>Drawbacks of Delivery Drones May Outweight the Benefits</b:Title>
    <b:Year>2013</b:Year>
    <b:Author>
      <b:Author>
        <b:NameList>
          <b:Person>
            <b:Last>Kay</b:Last>
            <b:First>Roger</b:First>
          </b:Person>
        </b:NameList>
      </b:Author>
    </b:Author>
    <b:InternetSiteTitle>Forbes</b:InternetSiteTitle>
    <b:Month>December</b:Month>
    <b:Day>4</b:Day>
    <b:URL>http://www.forbes.com/sites/rogerkay/2013/12/04/the-drawbacks-of-delivery-drones-may-outweigh-the-benefits/#4770a0b16737</b:URL>
    <b:RefOrder>2</b:RefOrder>
  </b:Source>
  <b:Source>
    <b:Tag>Log16</b:Tag>
    <b:SourceType>InternetSite</b:SourceType>
    <b:Guid>{D62BB475-60FC-4B9A-8C12-0F8AF66A2023}</b:Guid>
    <b:Author>
      <b:Author>
        <b:Corporate>Logic Manager, Inc.</b:Corporate>
      </b:Author>
    </b:Author>
    <b:Title>Risk Assessment Template</b:Title>
    <b:InternetSiteTitle>Assessment Best Practices and Free Download</b:InternetSiteTitle>
    <b:Year>2016</b:Year>
    <b:Month>July</b:Month>
    <b:Day>17</b:Day>
    <b:URL>http://www.logicmanager.com/erm-software/knowledge-center/best-practice-articles/risk-assessment-templates/</b:URL>
    <b:RefOrder>3</b:RefOrder>
  </b:Source>
  <b:Source>
    <b:Tag>Dan15</b:Tag>
    <b:SourceType>JournalArticle</b:SourceType>
    <b:Guid>{253CBC0E-476C-476F-9AB8-CDB50178A9C4}</b:Guid>
    <b:Title>Drones:  Designed for Product Delivery</b:Title>
    <b:Year>2015</b:Year>
    <b:Author>
      <b:Author>
        <b:NameList>
          <b:Person>
            <b:Last>Barnburry</b:Last>
            <b:First>Dane</b:First>
          </b:Person>
        </b:NameList>
      </b:Author>
    </b:Author>
    <b:JournalName>DMI </b:JournalName>
    <b:RefOrder>4</b:RefOrder>
  </b:Source>
  <b:Source>
    <b:Tag>Bri15</b:Tag>
    <b:SourceType>JournalArticle</b:SourceType>
    <b:Guid>{ABD864FB-F745-47CE-8BC1-C5ED5FED626B}</b:Guid>
    <b:Author>
      <b:Author>
        <b:NameList>
          <b:Person>
            <b:Last>Elzweig</b:Last>
            <b:First>Brian</b:First>
          </b:Person>
        </b:NameList>
      </b:Author>
    </b:Author>
    <b:Title>Civilian Commercial Drones Are Coming; Are We Ready?</b:Title>
    <b:JournalName>Southern Law Journal</b:JournalName>
    <b:Year>2015</b:Year>
    <b:Pages>161-177</b:Pages>
    <b:RefOrder>5</b:RefOrder>
  </b:Source>
  <b:Source>
    <b:Tag>Jod15</b:Tag>
    <b:SourceType>ArticleInAPeriodical</b:SourceType>
    <b:Guid>{FEE2FE44-C4FD-4895-B4E4-E594774A9FAE}</b:Guid>
    <b:Title>What You Didn't Know About Drones</b:Title>
    <b:Year>2015</b:Year>
    <b:Author>
      <b:Author>
        <b:NameList>
          <b:Person>
            <b:Last>Wehrspann</b:Last>
            <b:First>Jodie</b:First>
          </b:Person>
        </b:NameList>
      </b:Author>
    </b:Author>
    <b:PeriodicalTitle>Farm Industry News Exlusive Insight</b:PeriodicalTitle>
    <b:Month>April</b:Month>
    <b:Day>21</b:Day>
    <b:RefOrder>6</b:RefOrder>
  </b:Source>
  <b:Source>
    <b:Tag>Dou16</b:Tag>
    <b:SourceType>JournalArticle</b:SourceType>
    <b:Guid>{DE6670BA-801C-483F-88E2-84D60FD04374}</b:Guid>
    <b:Title>Restaurants Take a Chance on Tech-Based Food Delivery</b:Title>
    <b:Year>2016</b:Year>
    <b:Author>
      <b:Author>
        <b:NameList>
          <b:Person>
            <b:Last>Guth</b:Last>
            <b:First>Douglas</b:First>
            <b:Middle>J.</b:Middle>
          </b:Person>
        </b:NameList>
      </b:Author>
    </b:Author>
    <b:JournalName>Crain's Cleveland Business Vol. 37 Issue 10</b:JournalName>
    <b:RefOrder>7</b:RefOrder>
  </b:Source>
  <b:Source>
    <b:Tag>Nat15</b:Tag>
    <b:SourceType>Report</b:SourceType>
    <b:Guid>{780DDAB3-2993-4B20-A2C6-2473F0C9D6CF}</b:Guid>
    <b:Title>Takeout and Delivery</b:Title>
    <b:Year>2014/2015</b:Year>
    <b:Publisher>Restaurant, Food &amp; Beverage Market Research Handbook</b:Publisher>
    <b:Author>
      <b:Author>
        <b:Corporate>National Restaurant Association</b:Corporate>
      </b:Author>
    </b:Author>
    <b:RefOrder>1</b:RefOrder>
  </b:Source>
  <b:Source>
    <b:Tag>Don151</b:Tag>
    <b:SourceType>ArticleInAPeriodical</b:SourceType>
    <b:Guid>{2AA08E0A-E25D-4E80-AB8B-1365051C416D}</b:Guid>
    <b:Title>The (Almost) Complete Guide to Food Delivery Services</b:Title>
    <b:Year>2015</b:Year>
    <b:Month>August</b:Month>
    <b:Day>31</b:Day>
    <b:Author>
      <b:Author>
        <b:NameList>
          <b:Person>
            <b:Last>Fenn</b:Last>
            <b:First>Donna</b:First>
          </b:Person>
        </b:NameList>
      </b:Author>
    </b:Author>
    <b:PeriodicalTitle>Fortune.com</b:PeriodicalTitle>
    <b:RefOrder>2</b:RefOrder>
  </b:Source>
</b:Sources>
</file>

<file path=customXml/itemProps1.xml><?xml version="1.0" encoding="utf-8"?>
<ds:datastoreItem xmlns:ds="http://schemas.openxmlformats.org/officeDocument/2006/customXml" ds:itemID="{B60169B5-0861-4046-88A4-9D660329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Eloquence1</Template>
  <TotalTime>0</TotalTime>
  <Pages>5</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Rooneeta Gravesande</dc:creator>
  <cp:lastModifiedBy>Edmund Miller</cp:lastModifiedBy>
  <cp:revision>2</cp:revision>
  <dcterms:created xsi:type="dcterms:W3CDTF">2016-08-08T15:05:00Z</dcterms:created>
  <dcterms:modified xsi:type="dcterms:W3CDTF">2016-08-08T15:05:00Z</dcterms:modified>
</cp:coreProperties>
</file>